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4306" w14:textId="2C3EA8F9" w:rsidR="00D719E4" w:rsidRDefault="00455B61" w:rsidP="00D719E4">
      <w:pPr>
        <w:tabs>
          <w:tab w:val="left" w:pos="2040"/>
        </w:tabs>
        <w:autoSpaceDE w:val="0"/>
        <w:autoSpaceDN w:val="0"/>
        <w:adjustRightInd w:val="0"/>
        <w:rPr>
          <w:rFonts w:ascii="Arial" w:hAnsi="Arial" w:cs="Arial"/>
          <w:b/>
          <w:bCs/>
          <w:i/>
          <w:noProof/>
        </w:rPr>
      </w:pPr>
      <w:r w:rsidRPr="000E465B">
        <w:rPr>
          <w:rFonts w:ascii="Arial" w:hAnsi="Arial" w:cs="Arial"/>
          <w:b/>
          <w:bCs/>
          <w:i/>
          <w:noProof/>
        </w:rPr>
        <mc:AlternateContent>
          <mc:Choice Requires="wpg">
            <w:drawing>
              <wp:anchor distT="45720" distB="45720" distL="182880" distR="182880" simplePos="0" relativeHeight="251661312" behindDoc="0" locked="0" layoutInCell="1" allowOverlap="1" wp14:anchorId="502C5D8D" wp14:editId="510DBA3F">
                <wp:simplePos x="0" y="0"/>
                <wp:positionH relativeFrom="margin">
                  <wp:posOffset>2686050</wp:posOffset>
                </wp:positionH>
                <wp:positionV relativeFrom="margin">
                  <wp:posOffset>-935355</wp:posOffset>
                </wp:positionV>
                <wp:extent cx="3566160" cy="140209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402090"/>
                          <a:chOff x="0" y="0"/>
                          <a:chExt cx="3567448" cy="140179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7B6A3" w14:textId="77777777" w:rsidR="00455B61" w:rsidRDefault="00455B61">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7"/>
                            <a:ext cx="3567448" cy="1149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FC11E" w14:textId="77777777" w:rsidR="00455B61" w:rsidRDefault="00455B61">
                              <w:pPr>
                                <w:rPr>
                                  <w:caps/>
                                  <w:color w:val="5B9BD5" w:themeColor="accent1"/>
                                  <w:sz w:val="26"/>
                                  <w:szCs w:val="26"/>
                                </w:rPr>
                              </w:pPr>
                              <w:r>
                                <w:t>Heartland Automotive is a Tier 1 manufacturer of interior and exterior automotive parts. Our products include plastic molded, painted and assembled parts. These parts are used in Instrument Panels, Door Panels, Consoles, Pillars, Head Liners, Aprons and Rear Gates and Exterior Cladding.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02C5D8D" id="Group 198" o:spid="_x0000_s1026" style="position:absolute;margin-left:211.5pt;margin-top:-73.65pt;width:280.8pt;height:110.4pt;z-index:251661312;mso-wrap-distance-left:14.4pt;mso-wrap-distance-top:3.6pt;mso-wrap-distance-right:14.4pt;mso-wrap-distance-bottom:3.6pt;mso-position-horizontal-relative:margin;mso-position-vertical-relative:margin;mso-width-relative:margin;mso-height-relative:margin" coordsize="35674,1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4D97B6A3" w14:textId="77777777" w:rsidR="00455B61" w:rsidRDefault="00455B61">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39EFC11E" w14:textId="77777777" w:rsidR="00455B61" w:rsidRDefault="00455B61">
                        <w:pPr>
                          <w:rPr>
                            <w:caps/>
                            <w:color w:val="5B9BD5" w:themeColor="accent1"/>
                            <w:sz w:val="26"/>
                            <w:szCs w:val="26"/>
                          </w:rPr>
                        </w:pPr>
                        <w:r>
                          <w:t>Heartland Automotive is a Tier 1 manufacturer of interior and exterior automotive parts. Our products include plastic molded, painted and assembled parts. These parts are used in Instrument Panels, Door Panels, Consoles, Pillars, Head Liners, Aprons and Rear Gates and Exterior Cladding.</w:t>
                        </w:r>
                      </w:p>
                    </w:txbxContent>
                  </v:textbox>
                </v:shape>
                <w10:wrap type="square" anchorx="margin" anchory="margin"/>
              </v:group>
            </w:pict>
          </mc:Fallback>
        </mc:AlternateContent>
      </w:r>
      <w:r w:rsidR="00765E21">
        <w:rPr>
          <w:rFonts w:ascii="Arial" w:hAnsi="Arial" w:cs="Arial"/>
          <w:b/>
          <w:bCs/>
          <w:i/>
          <w:noProof/>
        </w:rPr>
        <w:t>Sales/ Customer Service Rep</w:t>
      </w:r>
    </w:p>
    <w:p w14:paraId="17B5FA40" w14:textId="77777777" w:rsidR="00D30DAA" w:rsidRPr="000E465B" w:rsidRDefault="00D30DAA" w:rsidP="00D719E4">
      <w:pPr>
        <w:tabs>
          <w:tab w:val="left" w:pos="2040"/>
        </w:tabs>
        <w:autoSpaceDE w:val="0"/>
        <w:autoSpaceDN w:val="0"/>
        <w:adjustRightInd w:val="0"/>
        <w:rPr>
          <w:rFonts w:ascii="Arial" w:hAnsi="Arial" w:cs="Arial"/>
          <w:b/>
          <w:bCs/>
          <w:i/>
        </w:rPr>
      </w:pPr>
    </w:p>
    <w:p w14:paraId="3B4E1E26" w14:textId="77777777" w:rsidR="00D719E4" w:rsidRPr="00BD2197" w:rsidRDefault="00D719E4" w:rsidP="00D719E4">
      <w:pPr>
        <w:tabs>
          <w:tab w:val="left" w:pos="2040"/>
        </w:tabs>
        <w:autoSpaceDE w:val="0"/>
        <w:autoSpaceDN w:val="0"/>
        <w:adjustRightInd w:val="0"/>
        <w:rPr>
          <w:rFonts w:ascii="Arial" w:hAnsi="Arial" w:cs="Arial"/>
          <w:b/>
          <w:bCs/>
          <w:szCs w:val="20"/>
        </w:rPr>
      </w:pPr>
      <w:r>
        <w:rPr>
          <w:rFonts w:ascii="Arial" w:hAnsi="Arial" w:cs="Arial"/>
          <w:b/>
          <w:bCs/>
          <w:noProof/>
          <w:szCs w:val="20"/>
        </w:rPr>
        <mc:AlternateContent>
          <mc:Choice Requires="wps">
            <w:drawing>
              <wp:anchor distT="0" distB="0" distL="114300" distR="114300" simplePos="0" relativeHeight="251659264" behindDoc="0" locked="0" layoutInCell="1" allowOverlap="1" wp14:anchorId="16AEDC6E" wp14:editId="4D4B1DC2">
                <wp:simplePos x="0" y="0"/>
                <wp:positionH relativeFrom="column">
                  <wp:posOffset>0</wp:posOffset>
                </wp:positionH>
                <wp:positionV relativeFrom="paragraph">
                  <wp:posOffset>228600</wp:posOffset>
                </wp:positionV>
                <wp:extent cx="5943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9B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"/>
            </w:pict>
          </mc:Fallback>
        </mc:AlternateContent>
      </w:r>
    </w:p>
    <w:p w14:paraId="3EE77AC9" w14:textId="77777777" w:rsidR="00D719E4" w:rsidRDefault="00D719E4" w:rsidP="00D719E4">
      <w:pPr>
        <w:tabs>
          <w:tab w:val="left" w:pos="0"/>
          <w:tab w:val="left" w:pos="4500"/>
          <w:tab w:val="right" w:pos="9180"/>
        </w:tabs>
        <w:rPr>
          <w:rFonts w:ascii="Arial" w:hAnsi="Arial" w:cs="Arial"/>
          <w:b/>
          <w:bCs/>
          <w:i/>
          <w:szCs w:val="20"/>
        </w:rPr>
      </w:pPr>
    </w:p>
    <w:p w14:paraId="5064A999" w14:textId="77777777" w:rsidR="00765E21" w:rsidRPr="00F4579F" w:rsidRDefault="00765E21" w:rsidP="00765E21">
      <w:pPr>
        <w:tabs>
          <w:tab w:val="left" w:pos="0"/>
          <w:tab w:val="left" w:pos="4500"/>
          <w:tab w:val="right" w:pos="9180"/>
        </w:tabs>
        <w:rPr>
          <w:rFonts w:ascii="Arial" w:hAnsi="Arial" w:cs="Arial"/>
          <w:i/>
          <w:iCs/>
        </w:rPr>
      </w:pPr>
      <w:r w:rsidRPr="00F4579F">
        <w:rPr>
          <w:rFonts w:ascii="Arial" w:hAnsi="Arial" w:cs="Arial"/>
          <w:b/>
          <w:bCs/>
          <w:i/>
          <w:szCs w:val="20"/>
        </w:rPr>
        <w:t xml:space="preserve">SUMMARY: </w:t>
      </w:r>
      <w:r>
        <w:rPr>
          <w:rFonts w:ascii="Arial" w:hAnsi="Arial" w:cs="Arial"/>
          <w:color w:val="505050"/>
          <w:szCs w:val="18"/>
        </w:rPr>
        <w:t>Responsible for assisting existing customers and attaining new clients under the direction of Sales Manager.</w:t>
      </w:r>
    </w:p>
    <w:p w14:paraId="40CB388F" w14:textId="77777777" w:rsidR="00765E21" w:rsidRDefault="00765E21" w:rsidP="00765E21">
      <w:pPr>
        <w:tabs>
          <w:tab w:val="left" w:pos="396"/>
        </w:tabs>
        <w:autoSpaceDE w:val="0"/>
        <w:autoSpaceDN w:val="0"/>
        <w:adjustRightInd w:val="0"/>
        <w:jc w:val="both"/>
        <w:rPr>
          <w:rFonts w:ascii="Arial" w:hAnsi="Arial" w:cs="Arial"/>
          <w:b/>
          <w:bCs/>
          <w:szCs w:val="20"/>
        </w:rPr>
      </w:pPr>
    </w:p>
    <w:p w14:paraId="4F45A7F4" w14:textId="77777777" w:rsidR="00765E21" w:rsidRDefault="00765E21" w:rsidP="00765E21">
      <w:pPr>
        <w:tabs>
          <w:tab w:val="left" w:pos="1740"/>
        </w:tabs>
        <w:autoSpaceDE w:val="0"/>
        <w:autoSpaceDN w:val="0"/>
        <w:adjustRightInd w:val="0"/>
        <w:jc w:val="both"/>
        <w:rPr>
          <w:rFonts w:ascii="Arial" w:hAnsi="Arial" w:cs="Arial"/>
          <w:szCs w:val="20"/>
        </w:rPr>
      </w:pPr>
      <w:r>
        <w:rPr>
          <w:rFonts w:ascii="Arial" w:hAnsi="Arial" w:cs="Arial"/>
          <w:b/>
          <w:bCs/>
          <w:szCs w:val="20"/>
        </w:rPr>
        <w:t xml:space="preserve">Essential Duties and Responsibilities: </w:t>
      </w:r>
      <w:r>
        <w:rPr>
          <w:rFonts w:ascii="Arial" w:hAnsi="Arial" w:cs="Arial"/>
          <w:szCs w:val="20"/>
        </w:rPr>
        <w:t>include the following. Other duties may be assigned.</w:t>
      </w:r>
    </w:p>
    <w:p w14:paraId="3E492BF5" w14:textId="77777777" w:rsidR="00765E21" w:rsidRDefault="00765E21" w:rsidP="00765E21">
      <w:pPr>
        <w:tabs>
          <w:tab w:val="left" w:pos="1740"/>
        </w:tabs>
        <w:autoSpaceDE w:val="0"/>
        <w:autoSpaceDN w:val="0"/>
        <w:adjustRightInd w:val="0"/>
        <w:jc w:val="both"/>
        <w:rPr>
          <w:rFonts w:ascii="Arial" w:hAnsi="Arial" w:cs="Arial"/>
          <w:szCs w:val="20"/>
        </w:rPr>
      </w:pPr>
    </w:p>
    <w:p w14:paraId="18283A8F"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cs="Arial"/>
          <w:szCs w:val="20"/>
        </w:rPr>
        <w:t>Serve as a main contact source for customers</w:t>
      </w:r>
    </w:p>
    <w:p w14:paraId="5A5B50A5"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cs="Arial"/>
        </w:rPr>
        <w:t>Participate in annual price reduction negotiations with customers.</w:t>
      </w:r>
    </w:p>
    <w:p w14:paraId="7C31BBD4"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cs="Arial"/>
          <w:szCs w:val="20"/>
        </w:rPr>
        <w:t>Serve as a liaison between customer(s) and Heartland Automotive personnel  to ensure the needs of the customer(s) are met</w:t>
      </w:r>
    </w:p>
    <w:p w14:paraId="1AFFB7D1"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cs="Arial"/>
          <w:szCs w:val="20"/>
        </w:rPr>
        <w:t>Facilitate meetings to resolve open issues between customer(s) and Heartland.</w:t>
      </w:r>
    </w:p>
    <w:p w14:paraId="5F3B93E2"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rPr>
        <w:t>Support and participate in continuous improvement programs for Health, Safety and Environmental.</w:t>
      </w:r>
    </w:p>
    <w:p w14:paraId="0BA51F78"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rPr>
        <w:t>Support new business quoting process</w:t>
      </w:r>
    </w:p>
    <w:p w14:paraId="58B4F451"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cs="Arial"/>
          <w:szCs w:val="20"/>
        </w:rPr>
        <w:t>Ensure that feasibility studies are conducted</w:t>
      </w:r>
    </w:p>
    <w:p w14:paraId="310DAA55"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rPr>
        <w:t>Conduct Sales Department administrative duties</w:t>
      </w:r>
    </w:p>
    <w:p w14:paraId="744C4FB9"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rPr>
        <w:t>Provide frequent updates to customer(s) during critical situations</w:t>
      </w:r>
    </w:p>
    <w:p w14:paraId="2E9B6C09" w14:textId="77777777" w:rsidR="00765E21" w:rsidRPr="00765E21" w:rsidRDefault="00765E21" w:rsidP="00765E21">
      <w:pPr>
        <w:numPr>
          <w:ilvl w:val="0"/>
          <w:numId w:val="9"/>
        </w:numPr>
        <w:autoSpaceDE w:val="0"/>
        <w:autoSpaceDN w:val="0"/>
        <w:adjustRightInd w:val="0"/>
        <w:rPr>
          <w:rFonts w:ascii="Arial" w:hAnsi="Arial" w:cs="Arial"/>
          <w:szCs w:val="20"/>
        </w:rPr>
      </w:pPr>
      <w:r w:rsidRPr="00765E21">
        <w:rPr>
          <w:rFonts w:ascii="Arial" w:hAnsi="Arial"/>
        </w:rPr>
        <w:t>Attend to customer(s) when they visit Heartland</w:t>
      </w:r>
    </w:p>
    <w:p w14:paraId="3D3F8911" w14:textId="77777777" w:rsidR="00D719E4" w:rsidRPr="0091036F" w:rsidRDefault="00D719E4" w:rsidP="00D719E4">
      <w:pPr>
        <w:widowControl w:val="0"/>
        <w:tabs>
          <w:tab w:val="left" w:pos="390"/>
        </w:tabs>
        <w:autoSpaceDE w:val="0"/>
        <w:autoSpaceDN w:val="0"/>
        <w:adjustRightInd w:val="0"/>
        <w:ind w:right="1440"/>
        <w:rPr>
          <w:rFonts w:ascii="Arial" w:hAnsi="Arial" w:cs="Arial"/>
          <w:b/>
          <w:bCs/>
        </w:rPr>
      </w:pPr>
    </w:p>
    <w:p w14:paraId="497A2A57" w14:textId="77777777" w:rsidR="00D30DAA" w:rsidRPr="003016D2" w:rsidRDefault="00D30DAA" w:rsidP="00D30DAA">
      <w:pPr>
        <w:widowControl w:val="0"/>
        <w:tabs>
          <w:tab w:val="left" w:pos="390"/>
        </w:tabs>
        <w:autoSpaceDE w:val="0"/>
        <w:autoSpaceDN w:val="0"/>
        <w:adjustRightInd w:val="0"/>
        <w:rPr>
          <w:rFonts w:ascii="Arial" w:hAnsi="Arial" w:cs="Arial"/>
        </w:rPr>
      </w:pPr>
      <w:r w:rsidRPr="003016D2">
        <w:rPr>
          <w:rFonts w:ascii="Arial" w:hAnsi="Arial" w:cs="Arial"/>
          <w:b/>
          <w:bCs/>
        </w:rPr>
        <w:t xml:space="preserve">Competencies </w:t>
      </w:r>
      <w:r w:rsidRPr="003016D2">
        <w:rPr>
          <w:rFonts w:ascii="Arial" w:hAnsi="Arial" w:cs="Arial"/>
        </w:rPr>
        <w:t>To perform the job successfully, an individual should demonstr</w:t>
      </w:r>
      <w:r>
        <w:rPr>
          <w:rFonts w:ascii="Arial" w:hAnsi="Arial" w:cs="Arial"/>
        </w:rPr>
        <w:t>ate the following competencies:</w:t>
      </w:r>
    </w:p>
    <w:p w14:paraId="6EB72B49" w14:textId="77777777" w:rsidR="00D30DAA" w:rsidRPr="003016D2" w:rsidRDefault="00D30DAA" w:rsidP="00D30DAA">
      <w:pPr>
        <w:numPr>
          <w:ilvl w:val="1"/>
          <w:numId w:val="7"/>
        </w:numPr>
        <w:rPr>
          <w:rFonts w:ascii="Arial" w:hAnsi="Arial" w:cs="Arial"/>
          <w:snapToGrid w:val="0"/>
        </w:rPr>
      </w:pPr>
      <w:r w:rsidRPr="003016D2">
        <w:rPr>
          <w:rFonts w:ascii="Arial" w:hAnsi="Arial" w:cs="Arial"/>
          <w:snapToGrid w:val="0"/>
        </w:rPr>
        <w:t>Effective communication to internal and external sources (written and verbal).</w:t>
      </w:r>
    </w:p>
    <w:p w14:paraId="04048E01" w14:textId="77777777" w:rsidR="00D30DAA" w:rsidRPr="003016D2" w:rsidRDefault="00D30DAA" w:rsidP="00D30DAA">
      <w:pPr>
        <w:numPr>
          <w:ilvl w:val="1"/>
          <w:numId w:val="7"/>
        </w:numPr>
        <w:rPr>
          <w:rFonts w:ascii="Arial" w:hAnsi="Arial" w:cs="Arial"/>
          <w:snapToGrid w:val="0"/>
        </w:rPr>
      </w:pPr>
      <w:r w:rsidRPr="003016D2">
        <w:rPr>
          <w:rFonts w:ascii="Arial" w:hAnsi="Arial" w:cs="Arial"/>
          <w:snapToGrid w:val="0"/>
        </w:rPr>
        <w:t>Ability to use PC creates effective memos and letters, develop and analyze spreadsheets and charts.</w:t>
      </w:r>
    </w:p>
    <w:p w14:paraId="3DC860DB" w14:textId="77777777" w:rsidR="00D30DAA" w:rsidRDefault="00D30DAA" w:rsidP="00D30DAA">
      <w:pPr>
        <w:numPr>
          <w:ilvl w:val="1"/>
          <w:numId w:val="7"/>
        </w:numPr>
        <w:rPr>
          <w:rFonts w:ascii="Arial" w:hAnsi="Arial" w:cs="Arial"/>
          <w:snapToGrid w:val="0"/>
        </w:rPr>
      </w:pPr>
      <w:r w:rsidRPr="003016D2">
        <w:rPr>
          <w:rFonts w:ascii="Arial" w:hAnsi="Arial" w:cs="Arial"/>
          <w:snapToGrid w:val="0"/>
        </w:rPr>
        <w:t>Technical buying background (preferably in industrial or automotive industries).</w:t>
      </w:r>
    </w:p>
    <w:p w14:paraId="3F287090" w14:textId="77777777" w:rsidR="00765E21" w:rsidRPr="003016D2" w:rsidRDefault="00765E21" w:rsidP="00765E21">
      <w:pPr>
        <w:ind w:left="420"/>
        <w:rPr>
          <w:rFonts w:ascii="Arial" w:hAnsi="Arial" w:cs="Arial"/>
          <w:snapToGrid w:val="0"/>
        </w:rPr>
      </w:pPr>
    </w:p>
    <w:p w14:paraId="574DF8D6" w14:textId="77777777" w:rsidR="00765E21" w:rsidRDefault="00765E21" w:rsidP="00765E21">
      <w:pPr>
        <w:tabs>
          <w:tab w:val="left" w:pos="396"/>
        </w:tabs>
        <w:autoSpaceDE w:val="0"/>
        <w:autoSpaceDN w:val="0"/>
        <w:adjustRightInd w:val="0"/>
        <w:rPr>
          <w:rFonts w:ascii="Arial" w:hAnsi="Arial" w:cs="Arial"/>
          <w:b/>
          <w:bCs/>
          <w:i/>
          <w:szCs w:val="20"/>
        </w:rPr>
      </w:pPr>
      <w:r w:rsidRPr="00F4579F">
        <w:rPr>
          <w:rFonts w:ascii="Arial" w:hAnsi="Arial" w:cs="Arial"/>
          <w:b/>
          <w:bCs/>
          <w:i/>
          <w:szCs w:val="20"/>
        </w:rPr>
        <w:t xml:space="preserve">QUALIFICATIONS: </w:t>
      </w:r>
    </w:p>
    <w:p w14:paraId="654FFDCD" w14:textId="77777777" w:rsidR="00765E21" w:rsidRDefault="00765E21" w:rsidP="00765E21">
      <w:pPr>
        <w:rPr>
          <w:rFonts w:ascii="Arial" w:hAnsi="Arial" w:cs="Arial"/>
          <w:szCs w:val="20"/>
        </w:rPr>
      </w:pPr>
      <w:r>
        <w:rPr>
          <w:rFonts w:ascii="Arial" w:hAnsi="Arial" w:cs="Arial"/>
          <w:szCs w:val="20"/>
        </w:rPr>
        <w:t>To perform this job successfully, an individual must be able to perform each essential duty satisfactorily. The requirements listed below are representative of the knowledge, skill, and/or ability required.</w:t>
      </w:r>
    </w:p>
    <w:p w14:paraId="48C88ABF" w14:textId="77777777" w:rsidR="00765E21" w:rsidRDefault="00765E21" w:rsidP="00765E21">
      <w:pPr>
        <w:numPr>
          <w:ilvl w:val="0"/>
          <w:numId w:val="11"/>
        </w:numPr>
        <w:rPr>
          <w:rFonts w:ascii="Arial" w:hAnsi="Arial" w:cs="Arial"/>
        </w:rPr>
      </w:pPr>
      <w:r>
        <w:rPr>
          <w:rFonts w:ascii="Arial" w:hAnsi="Arial" w:cs="Arial"/>
        </w:rPr>
        <w:t xml:space="preserve">Experience in manufacturing operations, program management or engineering a plus. The ability to be able to read prints/drawings would be a plus. </w:t>
      </w:r>
    </w:p>
    <w:p w14:paraId="507FA318" w14:textId="77777777" w:rsidR="00765E21" w:rsidRDefault="00765E21" w:rsidP="00765E21">
      <w:pPr>
        <w:numPr>
          <w:ilvl w:val="0"/>
          <w:numId w:val="11"/>
        </w:numPr>
        <w:rPr>
          <w:rFonts w:ascii="Arial" w:hAnsi="Arial" w:cs="Arial"/>
        </w:rPr>
      </w:pPr>
      <w:r>
        <w:rPr>
          <w:rFonts w:ascii="Arial" w:hAnsi="Arial" w:cs="Arial"/>
        </w:rPr>
        <w:t>Must have good negotiation skills.</w:t>
      </w:r>
    </w:p>
    <w:p w14:paraId="4BA0A42A" w14:textId="77777777" w:rsidR="00765E21" w:rsidRDefault="00765E21" w:rsidP="00765E21">
      <w:pPr>
        <w:numPr>
          <w:ilvl w:val="0"/>
          <w:numId w:val="11"/>
        </w:numPr>
        <w:rPr>
          <w:rFonts w:ascii="Arial" w:hAnsi="Arial" w:cs="Arial"/>
        </w:rPr>
      </w:pPr>
      <w:r>
        <w:rPr>
          <w:rFonts w:ascii="Arial" w:hAnsi="Arial" w:cs="Arial"/>
        </w:rPr>
        <w:t>Must demonstrate the ability to communicate effectively at/with all levels.</w:t>
      </w:r>
    </w:p>
    <w:p w14:paraId="6CC6ADEE" w14:textId="77777777" w:rsidR="00765E21" w:rsidRDefault="00765E21" w:rsidP="00765E21">
      <w:pPr>
        <w:numPr>
          <w:ilvl w:val="0"/>
          <w:numId w:val="11"/>
        </w:numPr>
        <w:rPr>
          <w:rFonts w:ascii="Arial" w:hAnsi="Arial" w:cs="Arial"/>
        </w:rPr>
      </w:pPr>
      <w:r>
        <w:rPr>
          <w:rFonts w:ascii="Arial" w:hAnsi="Arial" w:cs="Arial"/>
        </w:rPr>
        <w:t>Must possess excellent writing, presentation and organizational skills.</w:t>
      </w:r>
    </w:p>
    <w:p w14:paraId="1D0B7907" w14:textId="77777777" w:rsidR="00765E21" w:rsidRDefault="00765E21" w:rsidP="00765E21">
      <w:pPr>
        <w:numPr>
          <w:ilvl w:val="0"/>
          <w:numId w:val="11"/>
        </w:numPr>
        <w:rPr>
          <w:rFonts w:ascii="Arial" w:eastAsia="Arial Unicode MS" w:hAnsi="Arial" w:cs="Arial"/>
          <w:szCs w:val="11"/>
        </w:rPr>
      </w:pPr>
      <w:r>
        <w:rPr>
          <w:rFonts w:ascii="Arial" w:hAnsi="Arial" w:cs="Arial"/>
          <w:szCs w:val="12"/>
        </w:rPr>
        <w:t>Strong organizational and communication skills</w:t>
      </w:r>
      <w:r>
        <w:rPr>
          <w:rFonts w:ascii="Arial" w:eastAsia="Arial Unicode MS" w:hAnsi="Arial" w:cs="Arial"/>
          <w:szCs w:val="11"/>
        </w:rPr>
        <w:t xml:space="preserve">. </w:t>
      </w:r>
    </w:p>
    <w:p w14:paraId="5C2EB4DE" w14:textId="77777777" w:rsidR="00765E21" w:rsidRDefault="00765E21" w:rsidP="00765E21">
      <w:pPr>
        <w:numPr>
          <w:ilvl w:val="0"/>
          <w:numId w:val="11"/>
        </w:numPr>
        <w:rPr>
          <w:rFonts w:ascii="Arial" w:eastAsia="Arial Unicode MS" w:hAnsi="Arial" w:cs="Arial"/>
          <w:szCs w:val="11"/>
        </w:rPr>
      </w:pPr>
      <w:r>
        <w:rPr>
          <w:rFonts w:ascii="Arial" w:hAnsi="Arial" w:cs="Arial"/>
          <w:szCs w:val="12"/>
        </w:rPr>
        <w:t>Punctual, reliable, self-directed, and willing to travel</w:t>
      </w:r>
    </w:p>
    <w:p w14:paraId="06DD92C0" w14:textId="77777777" w:rsidR="00765E21" w:rsidRDefault="00765E21" w:rsidP="00765E21">
      <w:pPr>
        <w:tabs>
          <w:tab w:val="left" w:pos="396"/>
        </w:tabs>
        <w:autoSpaceDE w:val="0"/>
        <w:autoSpaceDN w:val="0"/>
        <w:adjustRightInd w:val="0"/>
        <w:ind w:left="420"/>
        <w:rPr>
          <w:rFonts w:ascii="Arial" w:hAnsi="Arial" w:cs="Arial"/>
          <w:b/>
          <w:bCs/>
          <w:szCs w:val="20"/>
        </w:rPr>
      </w:pPr>
    </w:p>
    <w:p w14:paraId="7D538B04" w14:textId="77777777" w:rsidR="00765E21" w:rsidRDefault="00765E21" w:rsidP="00765E21">
      <w:pPr>
        <w:tabs>
          <w:tab w:val="left" w:pos="396"/>
        </w:tabs>
        <w:autoSpaceDE w:val="0"/>
        <w:autoSpaceDN w:val="0"/>
        <w:adjustRightInd w:val="0"/>
        <w:rPr>
          <w:rFonts w:ascii="Arial" w:hAnsi="Arial" w:cs="Arial"/>
          <w:szCs w:val="20"/>
        </w:rPr>
      </w:pPr>
      <w:r>
        <w:rPr>
          <w:rFonts w:ascii="Arial" w:hAnsi="Arial" w:cs="Arial"/>
          <w:b/>
          <w:bCs/>
          <w:szCs w:val="20"/>
        </w:rPr>
        <w:t xml:space="preserve">Education and/or Experience: </w:t>
      </w:r>
      <w:r>
        <w:rPr>
          <w:rFonts w:ascii="Arial" w:hAnsi="Arial" w:cs="Arial"/>
          <w:szCs w:val="20"/>
        </w:rPr>
        <w:t xml:space="preserve">    </w:t>
      </w:r>
    </w:p>
    <w:p w14:paraId="4B3876A4" w14:textId="41FBCAFE" w:rsidR="007B204A" w:rsidRDefault="00765E21" w:rsidP="00765E21">
      <w:r>
        <w:rPr>
          <w:rFonts w:ascii="Arial" w:hAnsi="Arial" w:cs="Arial"/>
          <w:szCs w:val="20"/>
        </w:rPr>
        <w:t xml:space="preserve">Bachelor's Degree from college or university </w:t>
      </w:r>
      <w:r>
        <w:rPr>
          <w:rFonts w:ascii="Arial" w:hAnsi="Arial" w:cs="Arial"/>
          <w:szCs w:val="12"/>
        </w:rPr>
        <w:t>in Business preferred.</w:t>
      </w:r>
      <w:bookmarkStart w:id="0" w:name="_GoBack"/>
      <w:bookmarkEnd w:id="0"/>
    </w:p>
    <w:sectPr w:rsidR="007B204A">
      <w:headerReference w:type="default" r:id="rId7"/>
      <w:footerReference w:type="default" r:id="rId8"/>
      <w:pgSz w:w="12240" w:h="15840"/>
      <w:pgMar w:top="1440" w:right="1440" w:bottom="1440"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CA13" w14:textId="77777777" w:rsidR="00B75571" w:rsidRDefault="00B75571" w:rsidP="00CB7DA4">
      <w:r>
        <w:separator/>
      </w:r>
    </w:p>
  </w:endnote>
  <w:endnote w:type="continuationSeparator" w:id="0">
    <w:p w14:paraId="661C73CB" w14:textId="77777777" w:rsidR="00B75571" w:rsidRDefault="00B75571" w:rsidP="00C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KTypeRegular">
    <w:altName w:val="Franklin Gothic Medium Cond"/>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9903" w14:textId="77777777" w:rsidR="00273EB9" w:rsidRDefault="00273EB9">
    <w:pPr>
      <w:pStyle w:val="Footer"/>
    </w:pPr>
    <w: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878A" w14:textId="77777777" w:rsidR="00B75571" w:rsidRDefault="00B75571" w:rsidP="00CB7DA4">
      <w:r>
        <w:separator/>
      </w:r>
    </w:p>
  </w:footnote>
  <w:footnote w:type="continuationSeparator" w:id="0">
    <w:p w14:paraId="6474FA4C" w14:textId="77777777" w:rsidR="00B75571" w:rsidRDefault="00B75571" w:rsidP="00CB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1E99" w14:textId="77777777" w:rsidR="00DE724C" w:rsidRPr="00DE724C" w:rsidRDefault="00CB7DA4" w:rsidP="00CB7DA4">
    <w:pPr>
      <w:pStyle w:val="Header"/>
      <w:rPr>
        <w:rFonts w:ascii="TKTypeRegular" w:hAnsi="TKTypeRegular"/>
        <w:b/>
        <w:sz w:val="38"/>
        <w:szCs w:val="38"/>
      </w:rPr>
    </w:pPr>
    <w:r w:rsidRPr="00CB7DA4">
      <w:rPr>
        <w:rFonts w:ascii="TKTypeRegular" w:hAnsi="TKTypeRegular"/>
        <w:b/>
        <w:noProof/>
        <w:sz w:val="38"/>
        <w:szCs w:val="38"/>
      </w:rPr>
      <w:drawing>
        <wp:anchor distT="0" distB="0" distL="114300" distR="114300" simplePos="0" relativeHeight="251660288" behindDoc="1" locked="0" layoutInCell="1" allowOverlap="1" wp14:anchorId="59CEDE9D" wp14:editId="703F06A6">
          <wp:simplePos x="0" y="0"/>
          <wp:positionH relativeFrom="column">
            <wp:posOffset>-533400</wp:posOffset>
          </wp:positionH>
          <wp:positionV relativeFrom="paragraph">
            <wp:posOffset>-80010</wp:posOffset>
          </wp:positionV>
          <wp:extent cx="914400" cy="392430"/>
          <wp:effectExtent l="0" t="0" r="0" b="7620"/>
          <wp:wrapTight wrapText="bothSides">
            <wp:wrapPolygon edited="0">
              <wp:start x="0" y="0"/>
              <wp:lineTo x="0" y="20971"/>
              <wp:lineTo x="21150" y="20971"/>
              <wp:lineTo x="21150" y="0"/>
              <wp:lineTo x="0" y="0"/>
            </wp:wrapPolygon>
          </wp:wrapTight>
          <wp:docPr id="3" name="Picture 3" descr="C:\Users\cbrackney\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ckney\Deskto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9E4" w:rsidRPr="00CB7DA4">
      <w:rPr>
        <w:rFonts w:ascii="TKTypeRegular" w:hAnsi="TKTypeRegular"/>
        <w:noProof/>
        <w:sz w:val="28"/>
      </w:rPr>
      <mc:AlternateContent>
        <mc:Choice Requires="wps">
          <w:drawing>
            <wp:anchor distT="0" distB="0" distL="114300" distR="114300" simplePos="0" relativeHeight="251659264" behindDoc="1" locked="0" layoutInCell="1" allowOverlap="1" wp14:anchorId="3CEEFCE6" wp14:editId="3768E14A">
              <wp:simplePos x="0" y="0"/>
              <wp:positionH relativeFrom="column">
                <wp:posOffset>-827405</wp:posOffset>
              </wp:positionH>
              <wp:positionV relativeFrom="paragraph">
                <wp:posOffset>77470</wp:posOffset>
              </wp:positionV>
              <wp:extent cx="828675" cy="430530"/>
              <wp:effectExtent l="127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2BF24" w14:textId="77777777" w:rsidR="00DE724C" w:rsidRPr="00DE724C" w:rsidRDefault="00A40759" w:rsidP="00DE724C">
                          <w:pPr>
                            <w:pStyle w:val="BodyText2"/>
                            <w:jc w:val="right"/>
                            <w:rPr>
                              <w:rFonts w:ascii="TKTypeRegular" w:hAnsi="TKTypeRegular"/>
                            </w:rPr>
                          </w:pPr>
                          <w:r w:rsidRPr="00DE724C">
                            <w:rPr>
                              <w:rFonts w:ascii="TKTypeRegular" w:hAnsi="TKTypeRegula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FCE6" id="_x0000_t202" coordsize="21600,21600" o:spt="202" path="m,l,21600r21600,l21600,xe">
              <v:stroke joinstyle="miter"/>
              <v:path gradientshapeok="t" o:connecttype="rect"/>
            </v:shapetype>
            <v:shape id="Text Box 2" o:spid="_x0000_s1029" type="#_x0000_t202" style="position:absolute;margin-left:-65.15pt;margin-top:6.1pt;width:65.2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GI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" stroked="f">
              <v:textbox>
                <w:txbxContent>
                  <w:p w14:paraId="4AA2BF24" w14:textId="77777777" w:rsidR="00DE724C" w:rsidRPr="00DE724C" w:rsidRDefault="00A40759" w:rsidP="00DE724C">
                    <w:pPr>
                      <w:pStyle w:val="BodyText2"/>
                      <w:jc w:val="right"/>
                      <w:rPr>
                        <w:rFonts w:ascii="TKTypeRegular" w:hAnsi="TKTypeRegular"/>
                      </w:rPr>
                    </w:pPr>
                    <w:r w:rsidRPr="00DE724C">
                      <w:rPr>
                        <w:rFonts w:ascii="TKTypeRegular" w:hAnsi="TKTypeRegular"/>
                      </w:rPr>
                      <w:br/>
                    </w:r>
                  </w:p>
                </w:txbxContent>
              </v:textbox>
            </v:shape>
          </w:pict>
        </mc:Fallback>
      </mc:AlternateContent>
    </w:r>
    <w:r w:rsidR="00A40759" w:rsidRPr="00CB7DA4">
      <w:rPr>
        <w:rFonts w:ascii="TKTypeRegular" w:hAnsi="TKTypeRegular"/>
        <w:b/>
        <w:sz w:val="28"/>
        <w:szCs w:val="38"/>
      </w:rPr>
      <w:t>Heartland Automotive LLC</w:t>
    </w:r>
    <w:r w:rsidR="00A40759" w:rsidRPr="00DE724C">
      <w:rPr>
        <w:rFonts w:ascii="TKTypeRegular" w:hAnsi="TKTypeRegular"/>
        <w:b/>
        <w:sz w:val="38"/>
        <w:szCs w:val="38"/>
      </w:rPr>
      <w:t xml:space="preserve"> </w:t>
    </w:r>
  </w:p>
  <w:p w14:paraId="76557380" w14:textId="77777777" w:rsidR="00DE724C" w:rsidRPr="00DE724C" w:rsidRDefault="00B75571" w:rsidP="00DE724C">
    <w:pPr>
      <w:pStyle w:val="Header"/>
      <w:ind w:left="180"/>
      <w:rPr>
        <w:rFonts w:ascii="TKTypeRegular" w:hAnsi="TKTypeRegular"/>
        <w:b/>
        <w:sz w:val="38"/>
        <w:szCs w:val="38"/>
      </w:rPr>
    </w:pPr>
  </w:p>
  <w:p w14:paraId="473CDDE0" w14:textId="77777777" w:rsidR="00F4579F" w:rsidRPr="00DE724C" w:rsidRDefault="00B75571" w:rsidP="00DE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8FA"/>
    <w:multiLevelType w:val="hybridMultilevel"/>
    <w:tmpl w:val="D4DEC690"/>
    <w:lvl w:ilvl="0" w:tplc="04090001">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76127B1"/>
    <w:multiLevelType w:val="hybridMultilevel"/>
    <w:tmpl w:val="FA401EF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405DC8"/>
    <w:multiLevelType w:val="hybridMultilevel"/>
    <w:tmpl w:val="FABA7294"/>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CB343A"/>
    <w:multiLevelType w:val="hybridMultilevel"/>
    <w:tmpl w:val="AACE4B66"/>
    <w:lvl w:ilvl="0" w:tplc="0409000D">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F61CC6"/>
    <w:multiLevelType w:val="hybridMultilevel"/>
    <w:tmpl w:val="98649C8A"/>
    <w:lvl w:ilvl="0" w:tplc="0409000F">
      <w:start w:val="1"/>
      <w:numFmt w:val="decimal"/>
      <w:lvlText w:val="%1."/>
      <w:lvlJc w:val="left"/>
      <w:pPr>
        <w:tabs>
          <w:tab w:val="num" w:pos="690"/>
        </w:tabs>
        <w:ind w:left="690" w:hanging="42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4BE54ACA"/>
    <w:multiLevelType w:val="hybridMultilevel"/>
    <w:tmpl w:val="EF448CB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306CAD"/>
    <w:multiLevelType w:val="hybridMultilevel"/>
    <w:tmpl w:val="E2DCC72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FA0D5F"/>
    <w:multiLevelType w:val="hybridMultilevel"/>
    <w:tmpl w:val="645A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12738"/>
    <w:multiLevelType w:val="hybridMultilevel"/>
    <w:tmpl w:val="B05E90BC"/>
    <w:lvl w:ilvl="0" w:tplc="04090001">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AC03CC"/>
    <w:multiLevelType w:val="hybridMultilevel"/>
    <w:tmpl w:val="8DA0B314"/>
    <w:lvl w:ilvl="0" w:tplc="04090001">
      <w:start w:val="1"/>
      <w:numFmt w:val="bullet"/>
      <w:lvlText w:val=""/>
      <w:lvlJc w:val="left"/>
      <w:pPr>
        <w:tabs>
          <w:tab w:val="num" w:pos="690"/>
        </w:tabs>
        <w:ind w:left="690" w:hanging="42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69716DA5"/>
    <w:multiLevelType w:val="hybridMultilevel"/>
    <w:tmpl w:val="2402E036"/>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2"/>
  </w:num>
  <w:num w:numId="4">
    <w:abstractNumId w:val="7"/>
  </w:num>
  <w:num w:numId="5">
    <w:abstractNumId w:val="5"/>
  </w:num>
  <w:num w:numId="6">
    <w:abstractNumId w:val="8"/>
  </w:num>
  <w:num w:numId="7">
    <w:abstractNumId w:val="1"/>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E4"/>
    <w:rsid w:val="000E465B"/>
    <w:rsid w:val="00217022"/>
    <w:rsid w:val="00273EB9"/>
    <w:rsid w:val="00455B61"/>
    <w:rsid w:val="00765E21"/>
    <w:rsid w:val="007C4585"/>
    <w:rsid w:val="007F343C"/>
    <w:rsid w:val="00A40759"/>
    <w:rsid w:val="00A43FD1"/>
    <w:rsid w:val="00B75571"/>
    <w:rsid w:val="00C10E73"/>
    <w:rsid w:val="00CB7DA4"/>
    <w:rsid w:val="00D30DAA"/>
    <w:rsid w:val="00D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726F"/>
  <w15:chartTrackingRefBased/>
  <w15:docId w15:val="{24B2882F-BB14-491B-9A58-26F7804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E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9E4"/>
    <w:pPr>
      <w:tabs>
        <w:tab w:val="center" w:pos="4320"/>
        <w:tab w:val="right" w:pos="8640"/>
      </w:tabs>
    </w:pPr>
  </w:style>
  <w:style w:type="character" w:customStyle="1" w:styleId="HeaderChar">
    <w:name w:val="Header Char"/>
    <w:basedOn w:val="DefaultParagraphFont"/>
    <w:link w:val="Header"/>
    <w:rsid w:val="00D719E4"/>
    <w:rPr>
      <w:rFonts w:ascii="Times New Roman" w:eastAsia="MS Mincho" w:hAnsi="Times New Roman" w:cs="Times New Roman"/>
      <w:sz w:val="24"/>
      <w:szCs w:val="24"/>
    </w:rPr>
  </w:style>
  <w:style w:type="paragraph" w:styleId="Footer">
    <w:name w:val="footer"/>
    <w:basedOn w:val="Normal"/>
    <w:link w:val="FooterChar"/>
    <w:rsid w:val="00D719E4"/>
    <w:pPr>
      <w:tabs>
        <w:tab w:val="center" w:pos="4320"/>
        <w:tab w:val="right" w:pos="8640"/>
      </w:tabs>
    </w:pPr>
  </w:style>
  <w:style w:type="character" w:customStyle="1" w:styleId="FooterChar">
    <w:name w:val="Footer Char"/>
    <w:basedOn w:val="DefaultParagraphFont"/>
    <w:link w:val="Footer"/>
    <w:rsid w:val="00D719E4"/>
    <w:rPr>
      <w:rFonts w:ascii="Times New Roman" w:eastAsia="MS Mincho" w:hAnsi="Times New Roman" w:cs="Times New Roman"/>
      <w:sz w:val="24"/>
      <w:szCs w:val="24"/>
    </w:rPr>
  </w:style>
  <w:style w:type="paragraph" w:styleId="BodyText2">
    <w:name w:val="Body Text 2"/>
    <w:basedOn w:val="Normal"/>
    <w:link w:val="BodyText2Char"/>
    <w:rsid w:val="00D719E4"/>
    <w:pPr>
      <w:spacing w:after="120" w:line="480" w:lineRule="auto"/>
    </w:pPr>
  </w:style>
  <w:style w:type="character" w:customStyle="1" w:styleId="BodyText2Char">
    <w:name w:val="Body Text 2 Char"/>
    <w:basedOn w:val="DefaultParagraphFont"/>
    <w:link w:val="BodyText2"/>
    <w:rsid w:val="00D719E4"/>
    <w:rPr>
      <w:rFonts w:ascii="Times New Roman" w:eastAsia="MS Mincho" w:hAnsi="Times New Roman" w:cs="Times New Roman"/>
      <w:sz w:val="24"/>
      <w:szCs w:val="24"/>
    </w:rPr>
  </w:style>
  <w:style w:type="paragraph" w:styleId="ListParagraph">
    <w:name w:val="List Paragraph"/>
    <w:basedOn w:val="Normal"/>
    <w:uiPriority w:val="34"/>
    <w:qFormat/>
    <w:rsid w:val="00455B61"/>
    <w:pPr>
      <w:ind w:left="720"/>
      <w:contextualSpacing/>
    </w:pPr>
  </w:style>
  <w:style w:type="character" w:styleId="CommentReference">
    <w:name w:val="annotation reference"/>
    <w:rsid w:val="00D30DAA"/>
    <w:rPr>
      <w:sz w:val="16"/>
      <w:szCs w:val="16"/>
    </w:rPr>
  </w:style>
  <w:style w:type="paragraph" w:styleId="CommentText">
    <w:name w:val="annotation text"/>
    <w:basedOn w:val="Normal"/>
    <w:link w:val="CommentTextChar"/>
    <w:rsid w:val="00D30DAA"/>
    <w:rPr>
      <w:sz w:val="20"/>
      <w:szCs w:val="20"/>
    </w:rPr>
  </w:style>
  <w:style w:type="character" w:customStyle="1" w:styleId="CommentTextChar">
    <w:name w:val="Comment Text Char"/>
    <w:basedOn w:val="DefaultParagraphFont"/>
    <w:link w:val="CommentText"/>
    <w:rsid w:val="00D30DAA"/>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D3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A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Brackney</dc:creator>
  <cp:keywords/>
  <dc:description/>
  <cp:lastModifiedBy>Cristine Brackney</cp:lastModifiedBy>
  <cp:revision>3</cp:revision>
  <dcterms:created xsi:type="dcterms:W3CDTF">2017-03-01T17:13:00Z</dcterms:created>
  <dcterms:modified xsi:type="dcterms:W3CDTF">2017-03-01T17:21:00Z</dcterms:modified>
</cp:coreProperties>
</file>