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2A15A" w14:textId="77777777" w:rsidR="00D151F3" w:rsidRDefault="00870502" w:rsidP="00B807C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This </w:t>
      </w:r>
      <w:r w:rsidR="00F347CD">
        <w:rPr>
          <w:rFonts w:ascii="Arial" w:hAnsi="Arial" w:cs="Arial"/>
          <w:sz w:val="20"/>
          <w:szCs w:val="20"/>
        </w:rPr>
        <w:t xml:space="preserve">QRC </w:t>
      </w:r>
      <w:r>
        <w:rPr>
          <w:rFonts w:ascii="Arial" w:hAnsi="Arial" w:cs="Arial"/>
          <w:sz w:val="20"/>
          <w:szCs w:val="20"/>
        </w:rPr>
        <w:t>outlines when the University is charged or pays sales tax and when it is exempt.  It also describes when Purdue collects sales tax.</w:t>
      </w:r>
    </w:p>
    <w:p w14:paraId="5A72A15B" w14:textId="77777777" w:rsidR="00870502" w:rsidRPr="00297A75" w:rsidRDefault="00870502" w:rsidP="00F91088">
      <w:pPr>
        <w:spacing w:after="0"/>
        <w:ind w:left="720"/>
        <w:rPr>
          <w:rFonts w:ascii="Arial" w:hAnsi="Arial" w:cs="Arial"/>
          <w:b/>
          <w:sz w:val="20"/>
          <w:szCs w:val="20"/>
        </w:rPr>
      </w:pPr>
      <w:r w:rsidRPr="00297A75">
        <w:rPr>
          <w:rFonts w:ascii="Arial" w:hAnsi="Arial" w:cs="Arial"/>
          <w:b/>
          <w:sz w:val="20"/>
          <w:szCs w:val="20"/>
          <w:u w:val="single"/>
        </w:rPr>
        <w:t>Exempt</w:t>
      </w:r>
      <w:r w:rsidRPr="00297A75">
        <w:rPr>
          <w:rFonts w:ascii="Arial" w:hAnsi="Arial" w:cs="Arial"/>
          <w:b/>
          <w:sz w:val="20"/>
          <w:szCs w:val="20"/>
        </w:rPr>
        <w:t xml:space="preserve"> </w:t>
      </w:r>
      <w:r w:rsidR="00F91088" w:rsidRPr="00297A75">
        <w:rPr>
          <w:rFonts w:ascii="Arial" w:hAnsi="Arial" w:cs="Arial"/>
          <w:b/>
          <w:sz w:val="20"/>
          <w:szCs w:val="20"/>
        </w:rPr>
        <w:t>–</w:t>
      </w:r>
      <w:r w:rsidRPr="00297A75">
        <w:rPr>
          <w:rFonts w:ascii="Arial" w:hAnsi="Arial" w:cs="Arial"/>
          <w:b/>
          <w:sz w:val="20"/>
          <w:szCs w:val="20"/>
        </w:rPr>
        <w:t xml:space="preserve"> </w:t>
      </w:r>
      <w:r w:rsidR="00F91088" w:rsidRPr="00297A75">
        <w:rPr>
          <w:rFonts w:ascii="Arial" w:hAnsi="Arial" w:cs="Arial"/>
          <w:b/>
          <w:sz w:val="20"/>
          <w:szCs w:val="20"/>
        </w:rPr>
        <w:t>Is not subject to tax charges.</w:t>
      </w:r>
    </w:p>
    <w:p w14:paraId="5A72A15C" w14:textId="77777777" w:rsidR="00870502" w:rsidRPr="00297A75" w:rsidRDefault="00870502" w:rsidP="00F91088">
      <w:pPr>
        <w:ind w:left="720"/>
        <w:rPr>
          <w:rFonts w:ascii="Arial" w:hAnsi="Arial" w:cs="Arial"/>
          <w:b/>
          <w:sz w:val="20"/>
          <w:szCs w:val="20"/>
        </w:rPr>
      </w:pPr>
      <w:r w:rsidRPr="00297A75">
        <w:rPr>
          <w:rFonts w:ascii="Arial" w:hAnsi="Arial" w:cs="Arial"/>
          <w:b/>
          <w:sz w:val="20"/>
          <w:szCs w:val="20"/>
          <w:u w:val="single"/>
        </w:rPr>
        <w:t>Non-exempt</w:t>
      </w:r>
      <w:r w:rsidRPr="00297A75">
        <w:rPr>
          <w:rFonts w:ascii="Arial" w:hAnsi="Arial" w:cs="Arial"/>
          <w:b/>
          <w:sz w:val="20"/>
          <w:szCs w:val="20"/>
        </w:rPr>
        <w:t xml:space="preserve"> </w:t>
      </w:r>
      <w:r w:rsidR="00F91088" w:rsidRPr="00297A75">
        <w:rPr>
          <w:rFonts w:ascii="Arial" w:hAnsi="Arial" w:cs="Arial"/>
          <w:b/>
          <w:sz w:val="20"/>
          <w:szCs w:val="20"/>
        </w:rPr>
        <w:t>–</w:t>
      </w:r>
      <w:r w:rsidRPr="00297A75">
        <w:rPr>
          <w:rFonts w:ascii="Arial" w:hAnsi="Arial" w:cs="Arial"/>
          <w:b/>
          <w:sz w:val="20"/>
          <w:szCs w:val="20"/>
        </w:rPr>
        <w:t xml:space="preserve"> </w:t>
      </w:r>
      <w:r w:rsidR="00F91088" w:rsidRPr="00297A75">
        <w:rPr>
          <w:rFonts w:ascii="Arial" w:hAnsi="Arial" w:cs="Arial"/>
          <w:b/>
          <w:sz w:val="20"/>
          <w:szCs w:val="20"/>
        </w:rPr>
        <w:t>Is subject to tax charges.</w:t>
      </w:r>
    </w:p>
    <w:p w14:paraId="5A72A15D" w14:textId="77777777" w:rsidR="00A36FEB" w:rsidRPr="00F347CD" w:rsidRDefault="00A36FEB" w:rsidP="00F347CD">
      <w:pPr>
        <w:spacing w:after="0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3263"/>
        <w:gridCol w:w="7825"/>
      </w:tblGrid>
      <w:tr w:rsidR="002A52E6" w:rsidRPr="00D80104" w14:paraId="5A72A15F" w14:textId="77777777" w:rsidTr="00870502">
        <w:tc>
          <w:tcPr>
            <w:tcW w:w="110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1946C"/>
            <w:vAlign w:val="center"/>
          </w:tcPr>
          <w:p w14:paraId="5A72A15E" w14:textId="77777777" w:rsidR="002A52E6" w:rsidRPr="00D80104" w:rsidRDefault="00870502" w:rsidP="0024085A">
            <w:p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Sales Tax – Exempt Purchases by the University</w:t>
            </w:r>
            <w:r w:rsidR="00297A75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(</w:t>
            </w:r>
            <w:r w:rsidR="00297A75" w:rsidRPr="00297A75"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w:t>Sales tax should not be paid</w:t>
            </w:r>
            <w:r w:rsidR="00297A75">
              <w:rPr>
                <w:rFonts w:ascii="Arial" w:hAnsi="Arial" w:cs="Arial"/>
                <w:b/>
                <w:noProof/>
                <w:sz w:val="24"/>
                <w:szCs w:val="24"/>
              </w:rPr>
              <w:t>)</w:t>
            </w:r>
          </w:p>
        </w:tc>
      </w:tr>
      <w:tr w:rsidR="003B73A8" w:rsidRPr="00D80104" w14:paraId="5A72A161" w14:textId="77777777" w:rsidTr="00EC03AC">
        <w:tc>
          <w:tcPr>
            <w:tcW w:w="110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60" w14:textId="77777777" w:rsidR="003B73A8" w:rsidRPr="00D80104" w:rsidRDefault="003B73A8" w:rsidP="00D80104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Used primarily for governmental function</w:t>
            </w:r>
          </w:p>
        </w:tc>
      </w:tr>
      <w:tr w:rsidR="003B73A8" w:rsidRPr="00D80104" w14:paraId="5A72A163" w14:textId="77777777" w:rsidTr="00A31125">
        <w:tc>
          <w:tcPr>
            <w:tcW w:w="11088" w:type="dxa"/>
            <w:gridSpan w:val="2"/>
            <w:shd w:val="clear" w:color="auto" w:fill="auto"/>
            <w:vAlign w:val="center"/>
          </w:tcPr>
          <w:p w14:paraId="5A72A162" w14:textId="77777777" w:rsidR="003B73A8" w:rsidRPr="00D80104" w:rsidRDefault="003B73A8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Resale and Fundraising</w:t>
            </w:r>
          </w:p>
        </w:tc>
      </w:tr>
      <w:tr w:rsidR="003B73A8" w:rsidRPr="00D80104" w14:paraId="5A72A165" w14:textId="77777777" w:rsidTr="008C306F">
        <w:tc>
          <w:tcPr>
            <w:tcW w:w="11088" w:type="dxa"/>
            <w:gridSpan w:val="2"/>
            <w:shd w:val="clear" w:color="auto" w:fill="auto"/>
            <w:vAlign w:val="center"/>
          </w:tcPr>
          <w:p w14:paraId="5A72A164" w14:textId="77777777" w:rsidR="003B73A8" w:rsidRPr="00D80104" w:rsidRDefault="003B73A8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Recruitment of Students and Faculty</w:t>
            </w:r>
          </w:p>
        </w:tc>
      </w:tr>
      <w:tr w:rsidR="002F5E20" w:rsidRPr="00D80104" w14:paraId="5A72A169" w14:textId="77777777" w:rsidTr="00F11E00">
        <w:trPr>
          <w:trHeight w:val="208"/>
        </w:trPr>
        <w:tc>
          <w:tcPr>
            <w:tcW w:w="3263" w:type="dxa"/>
            <w:vMerge w:val="restart"/>
            <w:shd w:val="clear" w:color="auto" w:fill="auto"/>
            <w:vAlign w:val="center"/>
          </w:tcPr>
          <w:p w14:paraId="5A72A166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44A27">
              <w:rPr>
                <w:rFonts w:ascii="Arial" w:hAnsi="Arial" w:cs="Arial"/>
                <w:sz w:val="20"/>
                <w:szCs w:val="20"/>
              </w:rPr>
              <w:t xml:space="preserve">When using an exemption certificate, make certain that all purchases are made in the name of Purdue University, are consistent with Purdue’s exempt purposes, and are made </w:t>
            </w:r>
            <w:r w:rsidRPr="00544A27">
              <w:rPr>
                <w:rFonts w:ascii="Arial" w:hAnsi="Arial" w:cs="Arial"/>
                <w:bCs/>
                <w:sz w:val="20"/>
                <w:szCs w:val="20"/>
                <w:u w:val="single"/>
              </w:rPr>
              <w:t>only with University funds</w:t>
            </w:r>
            <w:r w:rsidRPr="00544A2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5A72A167" w14:textId="77777777" w:rsidR="002F5E20" w:rsidRPr="00544A27" w:rsidRDefault="002F5E20" w:rsidP="001512C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44A27">
              <w:rPr>
                <w:rFonts w:ascii="Arial" w:hAnsi="Arial" w:cs="Arial"/>
                <w:bCs/>
                <w:sz w:val="20"/>
                <w:szCs w:val="20"/>
              </w:rPr>
              <w:t xml:space="preserve">Out-of-State Purchase Exemption Certificates for the following states can be found on the </w:t>
            </w:r>
            <w:hyperlink r:id="rId12" w:history="1">
              <w:r w:rsidRPr="00544A2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Tax Exemption Forms</w:t>
              </w:r>
            </w:hyperlink>
            <w:r w:rsidRPr="00544A27">
              <w:rPr>
                <w:rFonts w:ascii="Arial" w:hAnsi="Arial" w:cs="Arial"/>
                <w:bCs/>
                <w:sz w:val="20"/>
                <w:szCs w:val="20"/>
              </w:rPr>
              <w:t xml:space="preserve"> page of the Organizational Tax website.</w:t>
            </w: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68" w14:textId="77777777" w:rsidR="002F5E20" w:rsidRPr="00544A27" w:rsidRDefault="002F5E20" w:rsidP="00544A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Alaska – None. No State Sales Tax, but local sales tax in Juneau may apply.</w:t>
            </w:r>
          </w:p>
        </w:tc>
      </w:tr>
      <w:tr w:rsidR="002F5E20" w:rsidRPr="00D80104" w14:paraId="5A72A16C" w14:textId="77777777" w:rsidTr="00F11E00">
        <w:trPr>
          <w:trHeight w:val="203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6A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6B" w14:textId="77777777" w:rsidR="002F5E20" w:rsidRPr="00544A27" w:rsidRDefault="002F5E20" w:rsidP="00544A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Colorado – Use Indiana certificate </w:t>
            </w:r>
            <w:hyperlink r:id="rId13" w:history="1">
              <w:r w:rsidRPr="002F5E2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ST-105</w:t>
              </w:r>
            </w:hyperlink>
          </w:p>
        </w:tc>
      </w:tr>
      <w:tr w:rsidR="002F5E20" w:rsidRPr="00D80104" w14:paraId="5A72A16F" w14:textId="77777777" w:rsidTr="00F11E00">
        <w:trPr>
          <w:trHeight w:val="203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6D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6E" w14:textId="77777777" w:rsidR="002F5E20" w:rsidRPr="00544A27" w:rsidRDefault="002F5E20" w:rsidP="00544A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Delaware – None. No State Sales Tax</w:t>
            </w:r>
          </w:p>
        </w:tc>
      </w:tr>
      <w:tr w:rsidR="002F5E20" w:rsidRPr="00D80104" w14:paraId="5A72A172" w14:textId="77777777" w:rsidTr="00F11E00">
        <w:trPr>
          <w:trHeight w:val="203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70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71" w14:textId="77777777" w:rsidR="002F5E20" w:rsidRPr="00544A27" w:rsidRDefault="00116202" w:rsidP="00544A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hyperlink r:id="rId14" w:history="1">
              <w:r w:rsidR="002F5E20" w:rsidRPr="002F5E2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Florida</w:t>
              </w:r>
            </w:hyperlink>
          </w:p>
        </w:tc>
      </w:tr>
      <w:tr w:rsidR="002F5E20" w:rsidRPr="00D80104" w14:paraId="5A72A176" w14:textId="77777777" w:rsidTr="00F11E00">
        <w:trPr>
          <w:trHeight w:val="203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73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74" w14:textId="77777777" w:rsidR="002F5E20" w:rsidRDefault="00116202" w:rsidP="00544A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hyperlink r:id="rId15" w:history="1">
              <w:r w:rsidR="002F5E20" w:rsidRPr="002F5E2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Idaho</w:t>
              </w:r>
            </w:hyperlink>
          </w:p>
          <w:p w14:paraId="5A72A175" w14:textId="77777777" w:rsidR="002F5E20" w:rsidRPr="00544A27" w:rsidRDefault="00116202" w:rsidP="00544A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hyperlink r:id="rId16" w:history="1">
              <w:r w:rsidR="002F5E20" w:rsidRPr="002F5E2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Idaho (for Lodging)</w:t>
              </w:r>
            </w:hyperlink>
          </w:p>
        </w:tc>
      </w:tr>
      <w:tr w:rsidR="002F5E20" w:rsidRPr="00D80104" w14:paraId="5A72A179" w14:textId="77777777" w:rsidTr="00F11E00">
        <w:trPr>
          <w:trHeight w:val="203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77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78" w14:textId="77777777" w:rsidR="002F5E20" w:rsidRPr="00544A27" w:rsidRDefault="00116202" w:rsidP="00544A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hyperlink r:id="rId17" w:history="1">
              <w:r w:rsidR="002F5E20" w:rsidRPr="002F5E2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Illinois</w:t>
              </w:r>
            </w:hyperlink>
          </w:p>
        </w:tc>
      </w:tr>
      <w:tr w:rsidR="002F5E20" w:rsidRPr="00D80104" w14:paraId="5A72A17C" w14:textId="77777777" w:rsidTr="00F11E00">
        <w:trPr>
          <w:trHeight w:val="203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7A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7B" w14:textId="77777777" w:rsidR="002F5E20" w:rsidRPr="00544A27" w:rsidRDefault="00116202" w:rsidP="00544A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hyperlink r:id="rId18" w:history="1">
              <w:r w:rsidR="002F5E20" w:rsidRPr="002F5E2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Kansas</w:t>
              </w:r>
            </w:hyperlink>
          </w:p>
        </w:tc>
      </w:tr>
      <w:tr w:rsidR="002F5E20" w:rsidRPr="00D80104" w14:paraId="5A72A17F" w14:textId="77777777" w:rsidTr="00F11E00">
        <w:trPr>
          <w:trHeight w:val="203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7D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7E" w14:textId="77777777" w:rsidR="002F5E20" w:rsidRPr="00544A27" w:rsidRDefault="00116202" w:rsidP="00544A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hyperlink r:id="rId19" w:history="1">
              <w:r w:rsidR="002F5E20" w:rsidRPr="002F5E2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Kentucky</w:t>
              </w:r>
            </w:hyperlink>
          </w:p>
        </w:tc>
      </w:tr>
      <w:tr w:rsidR="002F5E20" w:rsidRPr="00D80104" w14:paraId="5A72A182" w14:textId="77777777" w:rsidTr="00F11E00">
        <w:trPr>
          <w:trHeight w:val="203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80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81" w14:textId="77777777" w:rsidR="002F5E20" w:rsidRPr="00544A27" w:rsidRDefault="00116202" w:rsidP="00544A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hyperlink r:id="rId20" w:history="1">
              <w:r w:rsidR="002F5E20" w:rsidRPr="002F5E2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Michigan</w:t>
              </w:r>
            </w:hyperlink>
          </w:p>
        </w:tc>
      </w:tr>
      <w:tr w:rsidR="002F5E20" w:rsidRPr="00D80104" w14:paraId="5A72A185" w14:textId="77777777" w:rsidTr="00F11E00">
        <w:trPr>
          <w:trHeight w:val="203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83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84" w14:textId="77777777" w:rsidR="002F5E20" w:rsidRPr="00544A27" w:rsidRDefault="00116202" w:rsidP="002F5E2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hyperlink r:id="rId21" w:history="1">
              <w:r w:rsidR="002F5E20" w:rsidRPr="002F5E2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Minnesota</w:t>
              </w:r>
            </w:hyperlink>
            <w:r w:rsidR="002F5E20">
              <w:rPr>
                <w:rFonts w:ascii="Arial" w:hAnsi="Arial" w:cs="Arial"/>
                <w:bCs/>
                <w:sz w:val="20"/>
                <w:szCs w:val="20"/>
              </w:rPr>
              <w:t xml:space="preserve"> – Lodging and meals nevertheless taxable.</w:t>
            </w:r>
          </w:p>
        </w:tc>
      </w:tr>
      <w:tr w:rsidR="002F5E20" w:rsidRPr="00D80104" w14:paraId="5A72A188" w14:textId="77777777" w:rsidTr="00F11E00">
        <w:trPr>
          <w:trHeight w:val="203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86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87" w14:textId="77777777" w:rsidR="002F5E20" w:rsidRPr="00544A27" w:rsidRDefault="002F5E20" w:rsidP="00544A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Montana – None. No State Sales Tax</w:t>
            </w:r>
          </w:p>
        </w:tc>
      </w:tr>
      <w:tr w:rsidR="002F5E20" w:rsidRPr="00D80104" w14:paraId="5A72A18B" w14:textId="77777777" w:rsidTr="00F11E00">
        <w:trPr>
          <w:trHeight w:val="203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89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8A" w14:textId="77777777" w:rsidR="002F5E20" w:rsidRPr="00544A27" w:rsidRDefault="002F5E20" w:rsidP="002F5E2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 Hampshire – None. No State Sales Tax, but Meals and Rentals tax may apply.</w:t>
            </w:r>
          </w:p>
        </w:tc>
      </w:tr>
      <w:tr w:rsidR="002F5E20" w:rsidRPr="00D80104" w14:paraId="5A72A18E" w14:textId="77777777" w:rsidTr="00F11E00">
        <w:trPr>
          <w:trHeight w:val="203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8C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8D" w14:textId="77777777" w:rsidR="002F5E20" w:rsidRPr="00544A27" w:rsidRDefault="00116202" w:rsidP="00544A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hyperlink r:id="rId22" w:history="1">
              <w:r w:rsidR="002F5E20" w:rsidRPr="00D5786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New Jersey</w:t>
              </w:r>
            </w:hyperlink>
            <w:r w:rsidR="002F5E20">
              <w:rPr>
                <w:rFonts w:ascii="Arial" w:hAnsi="Arial" w:cs="Arial"/>
                <w:bCs/>
                <w:sz w:val="20"/>
                <w:szCs w:val="20"/>
              </w:rPr>
              <w:t xml:space="preserve"> – Lodging ‘Occupancy Tax’ nevertheless applicable.</w:t>
            </w:r>
          </w:p>
        </w:tc>
      </w:tr>
      <w:tr w:rsidR="002F5E20" w:rsidRPr="00D80104" w14:paraId="5A72A191" w14:textId="77777777" w:rsidTr="00F11E00">
        <w:trPr>
          <w:trHeight w:val="203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8F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90" w14:textId="77777777" w:rsidR="002F5E20" w:rsidRPr="00544A27" w:rsidRDefault="00116202" w:rsidP="004603B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hyperlink r:id="rId23" w:history="1">
              <w:r w:rsidR="002F5E20" w:rsidRPr="002F5E2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New York</w:t>
              </w:r>
            </w:hyperlink>
            <w:r w:rsidR="002F5E20">
              <w:rPr>
                <w:rFonts w:ascii="Arial" w:hAnsi="Arial" w:cs="Arial"/>
                <w:bCs/>
                <w:sz w:val="20"/>
                <w:szCs w:val="20"/>
              </w:rPr>
              <w:t xml:space="preserve"> – Lodging neverth</w:t>
            </w:r>
            <w:r w:rsidR="004603BD">
              <w:rPr>
                <w:rFonts w:ascii="Arial" w:hAnsi="Arial" w:cs="Arial"/>
                <w:bCs/>
                <w:sz w:val="20"/>
                <w:szCs w:val="20"/>
              </w:rPr>
              <w:t>eless taxable in New York City</w:t>
            </w:r>
          </w:p>
        </w:tc>
      </w:tr>
      <w:tr w:rsidR="002F5E20" w:rsidRPr="00D80104" w14:paraId="5A72A194" w14:textId="77777777" w:rsidTr="00F11E00">
        <w:trPr>
          <w:trHeight w:val="203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92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93" w14:textId="77777777" w:rsidR="002F5E20" w:rsidRPr="00544A27" w:rsidRDefault="00116202" w:rsidP="00544A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hyperlink r:id="rId24" w:history="1">
              <w:r w:rsidR="002F5E20" w:rsidRPr="002F5E2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Ohio</w:t>
              </w:r>
            </w:hyperlink>
          </w:p>
        </w:tc>
      </w:tr>
      <w:tr w:rsidR="002F5E20" w:rsidRPr="00D80104" w14:paraId="5A72A197" w14:textId="77777777" w:rsidTr="00F11E00">
        <w:trPr>
          <w:trHeight w:val="203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95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96" w14:textId="77777777" w:rsidR="002F5E20" w:rsidRPr="00544A27" w:rsidRDefault="002F5E20" w:rsidP="00544A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Oregon – None.  No State Sales Tax</w:t>
            </w:r>
          </w:p>
        </w:tc>
      </w:tr>
      <w:tr w:rsidR="002F5E20" w:rsidRPr="00D80104" w14:paraId="5A72A19A" w14:textId="77777777" w:rsidTr="00870502">
        <w:trPr>
          <w:trHeight w:val="203"/>
        </w:trPr>
        <w:tc>
          <w:tcPr>
            <w:tcW w:w="32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98" w14:textId="77777777" w:rsidR="002F5E20" w:rsidRPr="00544A27" w:rsidRDefault="002F5E20" w:rsidP="001512C2">
            <w:pPr>
              <w:shd w:val="clear" w:color="auto" w:fill="FFFFFF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99" w14:textId="77777777" w:rsidR="002F5E20" w:rsidRPr="00544A27" w:rsidRDefault="00116202" w:rsidP="00544A2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hyperlink r:id="rId25" w:history="1">
              <w:r w:rsidR="002F5E20" w:rsidRPr="002F5E2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Texas</w:t>
              </w:r>
            </w:hyperlink>
          </w:p>
        </w:tc>
      </w:tr>
      <w:tr w:rsidR="00544A27" w:rsidRPr="00D80104" w14:paraId="5A72A19C" w14:textId="77777777" w:rsidTr="00870502">
        <w:tc>
          <w:tcPr>
            <w:tcW w:w="110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1946C"/>
            <w:vAlign w:val="center"/>
          </w:tcPr>
          <w:p w14:paraId="5A72A19B" w14:textId="77777777" w:rsidR="00544A27" w:rsidRPr="00D80104" w:rsidRDefault="00544A27" w:rsidP="00297A75">
            <w:p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Sales Tax – Non-exempt Purchases by the University (</w:t>
            </w:r>
            <w:r w:rsidRPr="00297A75"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w:t>Sales tax should be paid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)</w:t>
            </w:r>
          </w:p>
        </w:tc>
      </w:tr>
      <w:tr w:rsidR="00544A27" w:rsidRPr="00D80104" w14:paraId="5A72A19F" w14:textId="77777777" w:rsidTr="00870502"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9D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Purchases delivered and used outside of Indiana.</w:t>
            </w: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9E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Purdue is subject to the sales tax in other states.</w:t>
            </w:r>
          </w:p>
        </w:tc>
      </w:tr>
      <w:tr w:rsidR="00544A27" w:rsidRPr="00D80104" w14:paraId="5A72A1A1" w14:textId="77777777" w:rsidTr="00D7068E">
        <w:tc>
          <w:tcPr>
            <w:tcW w:w="11088" w:type="dxa"/>
            <w:gridSpan w:val="2"/>
            <w:shd w:val="clear" w:color="auto" w:fill="auto"/>
            <w:vAlign w:val="center"/>
          </w:tcPr>
          <w:p w14:paraId="5A72A1A0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Restaurant Food</w:t>
            </w:r>
          </w:p>
        </w:tc>
      </w:tr>
      <w:tr w:rsidR="00544A27" w:rsidRPr="00D80104" w14:paraId="5A72A1A5" w14:textId="77777777" w:rsidTr="00870502">
        <w:tc>
          <w:tcPr>
            <w:tcW w:w="3263" w:type="dxa"/>
            <w:shd w:val="clear" w:color="auto" w:fill="auto"/>
            <w:vAlign w:val="center"/>
          </w:tcPr>
          <w:p w14:paraId="5A72A1A2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Catered Food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5A72A1A3" w14:textId="77777777" w:rsidR="00544A27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Includes delivery and serving charges.  </w:t>
            </w:r>
          </w:p>
          <w:p w14:paraId="5A72A1A4" w14:textId="77777777" w:rsidR="00544A27" w:rsidRPr="00D80104" w:rsidRDefault="00544A27" w:rsidP="006C5CE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Exceptions: Fundraising or recruitment within the state of Indiana (indicate on invoice voucher).</w:t>
            </w:r>
          </w:p>
        </w:tc>
      </w:tr>
      <w:tr w:rsidR="00544A27" w:rsidRPr="00D80104" w14:paraId="5A72A1A7" w14:textId="77777777" w:rsidTr="00096241">
        <w:tc>
          <w:tcPr>
            <w:tcW w:w="110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72A1A6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Lodging</w:t>
            </w:r>
          </w:p>
        </w:tc>
      </w:tr>
      <w:tr w:rsidR="003F0502" w:rsidRPr="00D80104" w14:paraId="5A72A1A9" w14:textId="77777777" w:rsidTr="00FB115E">
        <w:tc>
          <w:tcPr>
            <w:tcW w:w="110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1946C"/>
            <w:vAlign w:val="center"/>
          </w:tcPr>
          <w:p w14:paraId="5A72A1A8" w14:textId="77777777" w:rsidR="003F0502" w:rsidRPr="00D80104" w:rsidRDefault="003F0502" w:rsidP="00FB115E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Sales Tax – Exempt Purchases Using PRF Funds</w:t>
            </w:r>
          </w:p>
        </w:tc>
      </w:tr>
      <w:tr w:rsidR="005864B6" w:rsidRPr="00D80104" w14:paraId="5A72A1AE" w14:textId="77777777" w:rsidTr="00FB115E">
        <w:tc>
          <w:tcPr>
            <w:tcW w:w="110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AA" w14:textId="77777777" w:rsidR="005864B6" w:rsidRDefault="005864B6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receive an exemption from Indiana retail sales tax, you must provide PRF’s ST-105 tax exemption certificate to the vendor and the purchase must be:</w:t>
            </w:r>
          </w:p>
          <w:p w14:paraId="5A72A1AB" w14:textId="77777777" w:rsidR="005864B6" w:rsidRPr="005864B6" w:rsidRDefault="005864B6" w:rsidP="005864B6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864B6">
              <w:rPr>
                <w:rFonts w:ascii="Arial" w:hAnsi="Arial" w:cs="Arial"/>
                <w:bCs/>
                <w:sz w:val="20"/>
                <w:szCs w:val="20"/>
              </w:rPr>
              <w:t>Invoiced to PRF</w:t>
            </w:r>
          </w:p>
          <w:p w14:paraId="5A72A1AC" w14:textId="77777777" w:rsidR="005864B6" w:rsidRPr="005864B6" w:rsidRDefault="005864B6" w:rsidP="005864B6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864B6">
              <w:rPr>
                <w:rFonts w:ascii="Arial" w:hAnsi="Arial" w:cs="Arial"/>
                <w:bCs/>
                <w:sz w:val="20"/>
                <w:szCs w:val="20"/>
              </w:rPr>
              <w:t>Paid for by PRF with PRF Funds</w:t>
            </w:r>
          </w:p>
          <w:p w14:paraId="5A72A1AD" w14:textId="77777777" w:rsidR="005864B6" w:rsidRPr="005864B6" w:rsidRDefault="005864B6" w:rsidP="005864B6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864B6">
              <w:rPr>
                <w:rFonts w:ascii="Arial" w:hAnsi="Arial" w:cs="Arial"/>
                <w:bCs/>
                <w:sz w:val="20"/>
                <w:szCs w:val="20"/>
              </w:rPr>
              <w:t>For an Exempt Purpose of PRF</w:t>
            </w:r>
          </w:p>
        </w:tc>
      </w:tr>
      <w:tr w:rsidR="005F0040" w:rsidRPr="00D80104" w14:paraId="5A72A1B1" w14:textId="77777777" w:rsidTr="003F0502">
        <w:trPr>
          <w:trHeight w:val="344"/>
        </w:trPr>
        <w:tc>
          <w:tcPr>
            <w:tcW w:w="32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AF" w14:textId="77777777" w:rsidR="005F0040" w:rsidRPr="00D80104" w:rsidRDefault="005F0040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Tangible Personal Property which is purchased primarily for tax-exempt purposes.</w:t>
            </w: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B0" w14:textId="77777777" w:rsidR="005F0040" w:rsidRPr="003F0502" w:rsidRDefault="005F0040" w:rsidP="003F050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Office Supplies (Used by PRF)</w:t>
            </w:r>
          </w:p>
        </w:tc>
      </w:tr>
      <w:tr w:rsidR="005F0040" w:rsidRPr="00D80104" w14:paraId="5A72A1B4" w14:textId="77777777" w:rsidTr="004F5510">
        <w:trPr>
          <w:trHeight w:val="344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B2" w14:textId="77777777" w:rsidR="005F0040" w:rsidRDefault="005F0040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B3" w14:textId="77777777" w:rsidR="005F0040" w:rsidRDefault="005F0040" w:rsidP="003F050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Office Equipment and Furniture (Used by PRF)</w:t>
            </w:r>
          </w:p>
        </w:tc>
      </w:tr>
      <w:tr w:rsidR="005F0040" w:rsidRPr="00D80104" w14:paraId="5A72A1B7" w14:textId="77777777" w:rsidTr="005F0040">
        <w:trPr>
          <w:trHeight w:val="192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B5" w14:textId="77777777" w:rsidR="005F0040" w:rsidRDefault="005F0040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B6" w14:textId="77777777" w:rsidR="005F0040" w:rsidRDefault="005F0040" w:rsidP="003F050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Fundraising Supplies</w:t>
            </w:r>
          </w:p>
        </w:tc>
      </w:tr>
      <w:tr w:rsidR="005F0040" w:rsidRPr="00D80104" w14:paraId="5A72A1BA" w14:textId="77777777" w:rsidTr="004F5510">
        <w:trPr>
          <w:trHeight w:val="192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B8" w14:textId="77777777" w:rsidR="005F0040" w:rsidRDefault="005F0040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B9" w14:textId="77777777" w:rsidR="005F0040" w:rsidRDefault="005F0040" w:rsidP="003F050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Prizes, Awards, Giveaways to Donors for Fundraising Event</w:t>
            </w:r>
          </w:p>
        </w:tc>
      </w:tr>
      <w:tr w:rsidR="005F0040" w:rsidRPr="00D80104" w14:paraId="5A72A1BD" w14:textId="77777777" w:rsidTr="005F0040">
        <w:trPr>
          <w:trHeight w:val="486"/>
        </w:trPr>
        <w:tc>
          <w:tcPr>
            <w:tcW w:w="32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BB" w14:textId="77777777" w:rsidR="005F0040" w:rsidRPr="00D80104" w:rsidRDefault="005F0040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Food and Beverages</w:t>
            </w: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BC" w14:textId="77777777" w:rsidR="005F0040" w:rsidRPr="005F0040" w:rsidRDefault="005F0040" w:rsidP="005F004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F0040">
              <w:rPr>
                <w:rFonts w:ascii="Arial" w:hAnsi="Arial" w:cs="Arial"/>
                <w:bCs/>
                <w:sz w:val="20"/>
                <w:szCs w:val="20"/>
              </w:rPr>
              <w:t>Grocery Items</w:t>
            </w:r>
          </w:p>
        </w:tc>
      </w:tr>
      <w:tr w:rsidR="005F0040" w:rsidRPr="00D80104" w14:paraId="5A72A1C0" w14:textId="77777777" w:rsidTr="00572548">
        <w:trPr>
          <w:trHeight w:val="486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BE" w14:textId="77777777" w:rsidR="005F0040" w:rsidRDefault="005F0040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BF" w14:textId="77777777" w:rsidR="005F0040" w:rsidRPr="005F0040" w:rsidRDefault="005F0040" w:rsidP="005F004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Prepared and Catered Food (Only if served at vendor’s location with vendor’s equipment.)</w:t>
            </w:r>
          </w:p>
        </w:tc>
      </w:tr>
      <w:tr w:rsidR="00BA3634" w:rsidRPr="00D80104" w14:paraId="5A72A1C3" w14:textId="77777777" w:rsidTr="00BA3634">
        <w:trPr>
          <w:trHeight w:val="354"/>
        </w:trPr>
        <w:tc>
          <w:tcPr>
            <w:tcW w:w="32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C1" w14:textId="77777777" w:rsidR="00BA3634" w:rsidRPr="00D80104" w:rsidRDefault="00BA3634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Accommodations</w:t>
            </w: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C2" w14:textId="77777777" w:rsidR="00BA3634" w:rsidRPr="005F0040" w:rsidRDefault="00BA3634" w:rsidP="005F004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Meeting/Banquet Room Rental for Tax Exempt Purpose (Fundraising)</w:t>
            </w:r>
          </w:p>
        </w:tc>
      </w:tr>
      <w:tr w:rsidR="00BA3634" w:rsidRPr="00D80104" w14:paraId="5A72A1C6" w14:textId="77777777" w:rsidTr="009C507E">
        <w:trPr>
          <w:trHeight w:val="354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C4" w14:textId="77777777" w:rsidR="00BA3634" w:rsidRDefault="00BA3634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C5" w14:textId="77777777" w:rsidR="00BA3634" w:rsidRDefault="00BA3634" w:rsidP="005F004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Lodging/Rooms for 30 Days or More </w:t>
            </w:r>
          </w:p>
        </w:tc>
      </w:tr>
      <w:tr w:rsidR="005F0040" w:rsidRPr="00D80104" w14:paraId="5A72A1C8" w14:textId="77777777" w:rsidTr="00FB115E">
        <w:tc>
          <w:tcPr>
            <w:tcW w:w="110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1946C"/>
            <w:vAlign w:val="center"/>
          </w:tcPr>
          <w:p w14:paraId="5A72A1C7" w14:textId="77777777" w:rsidR="005F0040" w:rsidRPr="00D80104" w:rsidRDefault="005F0040" w:rsidP="00FB115E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Sales Tax – Non-exempt Purchases Using PRF Funds (</w:t>
            </w:r>
            <w:r w:rsidRPr="005F004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Sales tax should be paid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B6CC9" w:rsidRPr="00D80104" w14:paraId="5A72A1CB" w14:textId="77777777" w:rsidTr="005B6CC9">
        <w:trPr>
          <w:trHeight w:val="456"/>
        </w:trPr>
        <w:tc>
          <w:tcPr>
            <w:tcW w:w="32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C9" w14:textId="77777777" w:rsidR="005B6CC9" w:rsidRPr="00D80104" w:rsidRDefault="005B6CC9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Tangible Personal Property which is purchased primarily for tax-exempt purposes.</w:t>
            </w: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CA" w14:textId="77777777" w:rsidR="005B6CC9" w:rsidRPr="005F0040" w:rsidRDefault="005B6CC9" w:rsidP="005F004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Purchased for Personal Benefit (Gift, Award, Prize for PRF/PU Employee)</w:t>
            </w:r>
          </w:p>
        </w:tc>
      </w:tr>
      <w:tr w:rsidR="005B6CC9" w:rsidRPr="00D80104" w14:paraId="5A72A1CE" w14:textId="77777777" w:rsidTr="00AD4208">
        <w:trPr>
          <w:trHeight w:val="456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CC" w14:textId="77777777" w:rsidR="005B6CC9" w:rsidRDefault="005B6CC9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CD" w14:textId="77777777" w:rsidR="005B6CC9" w:rsidRDefault="005B6CC9" w:rsidP="005F004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 Rental</w:t>
            </w:r>
          </w:p>
        </w:tc>
      </w:tr>
      <w:tr w:rsidR="005B6CC9" w:rsidRPr="00D80104" w14:paraId="5A72A1D1" w14:textId="77777777" w:rsidTr="005B6CC9">
        <w:trPr>
          <w:trHeight w:val="354"/>
        </w:trPr>
        <w:tc>
          <w:tcPr>
            <w:tcW w:w="32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CF" w14:textId="77777777" w:rsidR="005B6CC9" w:rsidRPr="00D80104" w:rsidRDefault="005B6CC9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Food and Beverages</w:t>
            </w: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D0" w14:textId="77777777" w:rsidR="005B6CC9" w:rsidRPr="005F0040" w:rsidRDefault="005B6CC9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Prepared and Catered Food (Including: charge for serving and delivery charge.)</w:t>
            </w:r>
          </w:p>
        </w:tc>
      </w:tr>
      <w:tr w:rsidR="005B6CC9" w:rsidRPr="00D80104" w14:paraId="5A72A1D4" w14:textId="77777777" w:rsidTr="00667F89">
        <w:trPr>
          <w:trHeight w:val="354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D2" w14:textId="77777777" w:rsidR="005B6CC9" w:rsidRDefault="005B6CC9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D3" w14:textId="77777777" w:rsidR="005B6CC9" w:rsidRDefault="005B6CC9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Restaurant/Meals/Beverages for PRF Employees and Others</w:t>
            </w:r>
          </w:p>
        </w:tc>
      </w:tr>
      <w:tr w:rsidR="00DD353B" w:rsidRPr="00D80104" w14:paraId="5A72A1D7" w14:textId="77777777" w:rsidTr="00DD353B">
        <w:trPr>
          <w:trHeight w:val="486"/>
        </w:trPr>
        <w:tc>
          <w:tcPr>
            <w:tcW w:w="32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D5" w14:textId="77777777" w:rsidR="00DD353B" w:rsidRPr="00D80104" w:rsidRDefault="00DD353B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Accommodations</w:t>
            </w: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D6" w14:textId="77777777" w:rsidR="00DD353B" w:rsidRPr="005F0040" w:rsidRDefault="00DD353B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Lodging/Rooms for Less Than 30 Days</w:t>
            </w:r>
          </w:p>
        </w:tc>
      </w:tr>
      <w:tr w:rsidR="00DD353B" w:rsidRPr="00D80104" w14:paraId="5A72A1DA" w14:textId="77777777" w:rsidTr="00CB1717">
        <w:trPr>
          <w:trHeight w:val="486"/>
        </w:trPr>
        <w:tc>
          <w:tcPr>
            <w:tcW w:w="3263" w:type="dxa"/>
            <w:vMerge/>
            <w:shd w:val="clear" w:color="auto" w:fill="auto"/>
            <w:vAlign w:val="center"/>
          </w:tcPr>
          <w:p w14:paraId="5A72A1D8" w14:textId="77777777" w:rsidR="00DD353B" w:rsidRDefault="00DD353B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D9" w14:textId="77777777" w:rsidR="00DD353B" w:rsidRDefault="00DD353B" w:rsidP="00FB115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Meeting/Banquet Room Rental </w:t>
            </w:r>
            <w:r w:rsidRPr="00DD353B">
              <w:rPr>
                <w:rFonts w:ascii="Arial" w:hAnsi="Arial" w:cs="Arial"/>
                <w:bCs/>
                <w:sz w:val="20"/>
                <w:szCs w:val="20"/>
                <w:u w:val="single"/>
              </w:rPr>
              <w:t>not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for Tax Exempt Purpose (e.g., Retirement Function)</w:t>
            </w:r>
          </w:p>
        </w:tc>
      </w:tr>
      <w:tr w:rsidR="00544A27" w:rsidRPr="00D80104" w14:paraId="5A72A1DC" w14:textId="77777777" w:rsidTr="00870502">
        <w:tc>
          <w:tcPr>
            <w:tcW w:w="110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1946C"/>
            <w:vAlign w:val="center"/>
          </w:tcPr>
          <w:p w14:paraId="5A72A1DB" w14:textId="77777777" w:rsidR="00544A27" w:rsidRPr="00D80104" w:rsidRDefault="00544A27" w:rsidP="002A52E6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Sales Tax Collections – General Rule</w:t>
            </w:r>
          </w:p>
        </w:tc>
      </w:tr>
      <w:tr w:rsidR="00544A27" w:rsidRPr="00D80104" w14:paraId="5A72A1E3" w14:textId="77777777" w:rsidTr="00870502"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DD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Sales tax should be collected on the sale/rental/lease of tangible personal property in Indiana.</w:t>
            </w: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DE" w14:textId="77777777" w:rsidR="00544A27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Examples include:</w:t>
            </w:r>
          </w:p>
          <w:p w14:paraId="5A72A1DF" w14:textId="77777777" w:rsidR="00544A27" w:rsidRPr="006C5CEE" w:rsidRDefault="00544A27" w:rsidP="006C5CEE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Computer E</w:t>
            </w:r>
            <w:r w:rsidRPr="006C5CEE">
              <w:rPr>
                <w:rFonts w:ascii="Arial" w:hAnsi="Arial" w:cs="Arial"/>
                <w:bCs/>
                <w:sz w:val="20"/>
                <w:szCs w:val="20"/>
              </w:rPr>
              <w:t>quipment</w:t>
            </w:r>
          </w:p>
          <w:p w14:paraId="5A72A1E0" w14:textId="77777777" w:rsidR="00544A27" w:rsidRPr="006C5CEE" w:rsidRDefault="00544A27" w:rsidP="006C5CEE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C5CEE">
              <w:rPr>
                <w:rFonts w:ascii="Arial" w:hAnsi="Arial" w:cs="Arial"/>
                <w:bCs/>
                <w:sz w:val="20"/>
                <w:szCs w:val="20"/>
              </w:rPr>
              <w:t>Apparel</w:t>
            </w:r>
          </w:p>
          <w:p w14:paraId="5A72A1E1" w14:textId="77777777" w:rsidR="00544A27" w:rsidRPr="006C5CEE" w:rsidRDefault="00544A27" w:rsidP="006C5CEE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C5CEE">
              <w:rPr>
                <w:rFonts w:ascii="Arial" w:hAnsi="Arial" w:cs="Arial"/>
                <w:bCs/>
                <w:sz w:val="20"/>
                <w:szCs w:val="20"/>
              </w:rPr>
              <w:t>Video Equipment</w:t>
            </w:r>
          </w:p>
          <w:p w14:paraId="5A72A1E2" w14:textId="77777777" w:rsidR="00544A27" w:rsidRPr="006C5CEE" w:rsidRDefault="00544A27" w:rsidP="006C5CEE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C5CEE">
              <w:rPr>
                <w:rFonts w:ascii="Arial" w:hAnsi="Arial" w:cs="Arial"/>
                <w:bCs/>
                <w:sz w:val="20"/>
                <w:szCs w:val="20"/>
              </w:rPr>
              <w:t>Bowling Shoes</w:t>
            </w:r>
          </w:p>
        </w:tc>
      </w:tr>
      <w:tr w:rsidR="00544A27" w:rsidRPr="00D80104" w14:paraId="5A72A1E5" w14:textId="77777777" w:rsidTr="00870502">
        <w:tc>
          <w:tcPr>
            <w:tcW w:w="110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1946C"/>
            <w:vAlign w:val="center"/>
          </w:tcPr>
          <w:p w14:paraId="5A72A1E4" w14:textId="77777777" w:rsidR="00544A27" w:rsidRPr="00D80104" w:rsidRDefault="00544A27" w:rsidP="002A52E6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Sales Tax – Exempt Sales by the University</w:t>
            </w:r>
          </w:p>
        </w:tc>
      </w:tr>
      <w:tr w:rsidR="00544A27" w:rsidRPr="00D80104" w14:paraId="5A72A1E7" w14:textId="77777777" w:rsidTr="00E05708">
        <w:tc>
          <w:tcPr>
            <w:tcW w:w="110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E6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Delivered and Used Outside Indiana</w:t>
            </w:r>
          </w:p>
        </w:tc>
      </w:tr>
      <w:tr w:rsidR="00544A27" w:rsidRPr="00D80104" w14:paraId="5A72A1F1" w14:textId="77777777" w:rsidTr="00870502">
        <w:tc>
          <w:tcPr>
            <w:tcW w:w="3263" w:type="dxa"/>
            <w:shd w:val="clear" w:color="auto" w:fill="auto"/>
            <w:vAlign w:val="center"/>
          </w:tcPr>
          <w:p w14:paraId="5A72A1E8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Exemption Certificate provided by buyer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5A72A1E9" w14:textId="77777777" w:rsidR="00544A27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Keep on file for 3 years</w:t>
            </w:r>
          </w:p>
          <w:p w14:paraId="5A72A1EA" w14:textId="77777777" w:rsidR="00544A27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Obtain new certificate each year</w:t>
            </w:r>
          </w:p>
          <w:p w14:paraId="5A72A1EB" w14:textId="77777777" w:rsidR="00544A27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Purchasing organization must be billed directly</w:t>
            </w:r>
          </w:p>
          <w:p w14:paraId="5A72A1EC" w14:textId="77777777" w:rsidR="00544A27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Examples:</w:t>
            </w:r>
          </w:p>
          <w:p w14:paraId="5A72A1ED" w14:textId="77777777" w:rsidR="00544A27" w:rsidRPr="006C5CEE" w:rsidRDefault="00544A27" w:rsidP="006C5CE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C5CEE">
              <w:rPr>
                <w:rFonts w:ascii="Arial" w:hAnsi="Arial" w:cs="Arial"/>
                <w:bCs/>
                <w:sz w:val="20"/>
                <w:szCs w:val="20"/>
              </w:rPr>
              <w:t>Purchasing for resale</w:t>
            </w:r>
          </w:p>
          <w:p w14:paraId="5A72A1EE" w14:textId="77777777" w:rsidR="00544A27" w:rsidRPr="006C5CEE" w:rsidRDefault="00544A27" w:rsidP="006C5CE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C5CEE">
              <w:rPr>
                <w:rFonts w:ascii="Arial" w:hAnsi="Arial" w:cs="Arial"/>
                <w:bCs/>
                <w:sz w:val="20"/>
                <w:szCs w:val="20"/>
              </w:rPr>
              <w:t>Manufacturer using product directly in production process</w:t>
            </w:r>
          </w:p>
          <w:p w14:paraId="5A72A1EF" w14:textId="77777777" w:rsidR="00544A27" w:rsidRPr="006C5CEE" w:rsidRDefault="00544A27" w:rsidP="006C5CE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C5CEE">
              <w:rPr>
                <w:rFonts w:ascii="Arial" w:hAnsi="Arial" w:cs="Arial"/>
                <w:bCs/>
                <w:sz w:val="20"/>
                <w:szCs w:val="20"/>
              </w:rPr>
              <w:t>Not-for-profit organization using product for exempt purpose</w:t>
            </w:r>
          </w:p>
          <w:p w14:paraId="5A72A1F0" w14:textId="77777777" w:rsidR="00544A27" w:rsidRPr="003B73A8" w:rsidRDefault="00544A27" w:rsidP="003B73A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C5CEE">
              <w:rPr>
                <w:rFonts w:ascii="Arial" w:hAnsi="Arial" w:cs="Arial"/>
                <w:bCs/>
                <w:sz w:val="20"/>
                <w:szCs w:val="20"/>
              </w:rPr>
              <w:t>Governmental unit</w:t>
            </w:r>
          </w:p>
        </w:tc>
      </w:tr>
      <w:tr w:rsidR="00544A27" w:rsidRPr="00D80104" w14:paraId="5A72A1F6" w14:textId="77777777" w:rsidTr="00870502">
        <w:tc>
          <w:tcPr>
            <w:tcW w:w="3263" w:type="dxa"/>
            <w:shd w:val="clear" w:color="auto" w:fill="auto"/>
            <w:vAlign w:val="center"/>
          </w:tcPr>
          <w:p w14:paraId="5A72A1F2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Certain sales to students at the University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5A72A1F3" w14:textId="77777777" w:rsidR="00544A27" w:rsidRPr="006C5CEE" w:rsidRDefault="00544A27" w:rsidP="003B73A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C5CEE">
              <w:rPr>
                <w:rFonts w:ascii="Arial" w:hAnsi="Arial" w:cs="Arial"/>
                <w:bCs/>
                <w:sz w:val="20"/>
                <w:szCs w:val="20"/>
              </w:rPr>
              <w:t>Computers, software required as part of accredited curriculum</w:t>
            </w:r>
          </w:p>
          <w:p w14:paraId="5A72A1F4" w14:textId="77777777" w:rsidR="00544A27" w:rsidRDefault="00544A27" w:rsidP="003B73A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C5CEE">
              <w:rPr>
                <w:rFonts w:ascii="Arial" w:hAnsi="Arial" w:cs="Arial"/>
                <w:bCs/>
                <w:sz w:val="20"/>
                <w:szCs w:val="20"/>
              </w:rPr>
              <w:t>Meals sold by the University</w:t>
            </w:r>
          </w:p>
          <w:p w14:paraId="5A72A1F5" w14:textId="77777777" w:rsidR="00544A27" w:rsidRPr="003B73A8" w:rsidRDefault="00544A27" w:rsidP="003B73A8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3B73A8">
              <w:rPr>
                <w:rFonts w:ascii="Arial" w:hAnsi="Arial" w:cs="Arial"/>
                <w:bCs/>
                <w:sz w:val="20"/>
                <w:szCs w:val="20"/>
              </w:rPr>
              <w:t>Residence hall lodging during study for college credit</w:t>
            </w:r>
          </w:p>
        </w:tc>
      </w:tr>
      <w:tr w:rsidR="00544A27" w:rsidRPr="00D80104" w14:paraId="5A72A1F8" w14:textId="77777777" w:rsidTr="00870502">
        <w:tc>
          <w:tcPr>
            <w:tcW w:w="110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1946C"/>
            <w:vAlign w:val="center"/>
          </w:tcPr>
          <w:p w14:paraId="5A72A1F7" w14:textId="77777777" w:rsidR="00544A27" w:rsidRPr="00D80104" w:rsidRDefault="00544A27" w:rsidP="00870502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Taxes on Utility Bills</w:t>
            </w:r>
          </w:p>
        </w:tc>
      </w:tr>
      <w:tr w:rsidR="00544A27" w:rsidRPr="00D80104" w14:paraId="5A72A1FC" w14:textId="77777777" w:rsidTr="00870502"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F9" w14:textId="77777777" w:rsidR="00544A27" w:rsidRPr="00D80104" w:rsidRDefault="00544A27" w:rsidP="00173F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Exempt</w:t>
            </w:r>
          </w:p>
        </w:tc>
        <w:tc>
          <w:tcPr>
            <w:tcW w:w="7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A1FA" w14:textId="77777777" w:rsidR="00544A27" w:rsidRDefault="00544A27" w:rsidP="00173F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Indiana Sales and Use Tax</w:t>
            </w:r>
          </w:p>
          <w:p w14:paraId="5A72A1FB" w14:textId="77777777" w:rsidR="00544A27" w:rsidRPr="00D80104" w:rsidRDefault="00544A27" w:rsidP="00173F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Federal Excise Tax</w:t>
            </w:r>
          </w:p>
        </w:tc>
      </w:tr>
      <w:tr w:rsidR="00544A27" w:rsidRPr="00D80104" w14:paraId="5A72A1FF" w14:textId="77777777" w:rsidTr="00870502">
        <w:tc>
          <w:tcPr>
            <w:tcW w:w="3263" w:type="dxa"/>
            <w:shd w:val="clear" w:color="auto" w:fill="auto"/>
            <w:vAlign w:val="center"/>
          </w:tcPr>
          <w:p w14:paraId="5A72A1FD" w14:textId="77777777" w:rsidR="00544A27" w:rsidRPr="00D80104" w:rsidRDefault="00544A27" w:rsidP="00173F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Non-exempt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5A72A1FE" w14:textId="77777777" w:rsidR="00544A27" w:rsidRPr="00D80104" w:rsidRDefault="00544A27" w:rsidP="00173F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State Utilities Receipts Tax (URT)</w:t>
            </w:r>
          </w:p>
        </w:tc>
      </w:tr>
      <w:tr w:rsidR="00544A27" w:rsidRPr="00D80104" w14:paraId="5A72A201" w14:textId="77777777" w:rsidTr="00870502">
        <w:tc>
          <w:tcPr>
            <w:tcW w:w="110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1946C"/>
            <w:vAlign w:val="center"/>
          </w:tcPr>
          <w:p w14:paraId="5A72A200" w14:textId="77777777" w:rsidR="00544A27" w:rsidRPr="00D80104" w:rsidRDefault="00544A27" w:rsidP="00134BD6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Taxes on Telephone Bills</w:t>
            </w:r>
          </w:p>
        </w:tc>
      </w:tr>
      <w:tr w:rsidR="00544A27" w:rsidRPr="00D80104" w14:paraId="5A72A206" w14:textId="77777777" w:rsidTr="00870502">
        <w:tc>
          <w:tcPr>
            <w:tcW w:w="3263" w:type="dxa"/>
            <w:shd w:val="clear" w:color="auto" w:fill="auto"/>
            <w:vAlign w:val="center"/>
          </w:tcPr>
          <w:p w14:paraId="5A72A202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Exempt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5A72A203" w14:textId="77777777" w:rsidR="00544A27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Federal Excise Tax</w:t>
            </w:r>
          </w:p>
          <w:p w14:paraId="5A72A204" w14:textId="77777777" w:rsidR="00544A27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Indiana Sales and Use Tax</w:t>
            </w:r>
          </w:p>
          <w:p w14:paraId="5A72A205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Property Tax</w:t>
            </w:r>
          </w:p>
        </w:tc>
      </w:tr>
      <w:tr w:rsidR="00544A27" w:rsidRPr="00D80104" w14:paraId="5A72A20D" w14:textId="77777777" w:rsidTr="00870502">
        <w:tc>
          <w:tcPr>
            <w:tcW w:w="3263" w:type="dxa"/>
            <w:shd w:val="clear" w:color="auto" w:fill="auto"/>
            <w:vAlign w:val="center"/>
          </w:tcPr>
          <w:p w14:paraId="5A72A207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Non-exempt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5A72A208" w14:textId="77777777" w:rsidR="00544A27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Indiana Gross Receipts Tax</w:t>
            </w:r>
          </w:p>
          <w:p w14:paraId="5A72A209" w14:textId="77777777" w:rsidR="00544A27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Universal Service/Connectivity Charge</w:t>
            </w:r>
          </w:p>
          <w:p w14:paraId="5A72A20A" w14:textId="77777777" w:rsidR="00544A27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Subscriber/Carrier Line Charge</w:t>
            </w:r>
          </w:p>
          <w:p w14:paraId="5A72A20B" w14:textId="77777777" w:rsidR="00544A27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Federal Regulatory Fee and Property Taxes</w:t>
            </w:r>
          </w:p>
          <w:p w14:paraId="5A72A20C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Administrative Expense Fee</w:t>
            </w:r>
          </w:p>
        </w:tc>
      </w:tr>
      <w:tr w:rsidR="00544A27" w:rsidRPr="00D80104" w14:paraId="5A72A20F" w14:textId="77777777" w:rsidTr="00134BD6">
        <w:tc>
          <w:tcPr>
            <w:tcW w:w="110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1946C"/>
            <w:vAlign w:val="center"/>
          </w:tcPr>
          <w:p w14:paraId="5A72A20E" w14:textId="77777777" w:rsidR="00544A27" w:rsidRPr="00D80104" w:rsidRDefault="00544A27" w:rsidP="00134BD6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Property Taxes</w:t>
            </w:r>
          </w:p>
        </w:tc>
      </w:tr>
      <w:tr w:rsidR="00544A27" w:rsidRPr="00D80104" w14:paraId="5A72A212" w14:textId="77777777" w:rsidTr="00870502">
        <w:tc>
          <w:tcPr>
            <w:tcW w:w="3263" w:type="dxa"/>
            <w:shd w:val="clear" w:color="auto" w:fill="auto"/>
            <w:vAlign w:val="center"/>
          </w:tcPr>
          <w:p w14:paraId="5A72A210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Exempt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5A72A211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 a general rule, Purdue is exempt from property taxes.</w:t>
            </w:r>
          </w:p>
        </w:tc>
      </w:tr>
      <w:tr w:rsidR="00544A27" w:rsidRPr="00D80104" w14:paraId="5A72A218" w14:textId="77777777" w:rsidTr="00870502">
        <w:tc>
          <w:tcPr>
            <w:tcW w:w="3263" w:type="dxa"/>
            <w:shd w:val="clear" w:color="auto" w:fill="auto"/>
            <w:vAlign w:val="center"/>
          </w:tcPr>
          <w:p w14:paraId="5A72A213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Non-exempt (exceptions)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5A72A214" w14:textId="77777777" w:rsidR="00544A27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Not used for exempt purpose</w:t>
            </w:r>
          </w:p>
          <w:p w14:paraId="5A72A215" w14:textId="77777777" w:rsidR="00544A27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Leased property (depends on lease agreement)</w:t>
            </w:r>
          </w:p>
          <w:p w14:paraId="5A72A216" w14:textId="77777777" w:rsidR="00544A27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Drainage assessments</w:t>
            </w:r>
          </w:p>
          <w:p w14:paraId="5A72A217" w14:textId="77777777" w:rsidR="00544A27" w:rsidRPr="00D80104" w:rsidRDefault="00544A27" w:rsidP="00F347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User fees</w:t>
            </w:r>
          </w:p>
        </w:tc>
      </w:tr>
      <w:tr w:rsidR="00646F8F" w:rsidRPr="00D80104" w14:paraId="5A72A21A" w14:textId="77777777" w:rsidTr="00F94E15">
        <w:tc>
          <w:tcPr>
            <w:tcW w:w="110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1946C"/>
            <w:vAlign w:val="center"/>
          </w:tcPr>
          <w:p w14:paraId="5A72A219" w14:textId="77777777" w:rsidR="00646F8F" w:rsidRPr="00646F8F" w:rsidRDefault="00646F8F" w:rsidP="00F94E1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F8F">
              <w:rPr>
                <w:rFonts w:ascii="Arial" w:hAnsi="Arial" w:cs="Arial"/>
                <w:b/>
                <w:sz w:val="24"/>
                <w:szCs w:val="20"/>
              </w:rPr>
              <w:t>Federal Excise Tax</w:t>
            </w:r>
          </w:p>
        </w:tc>
      </w:tr>
      <w:tr w:rsidR="00646F8F" w:rsidRPr="00D80104" w14:paraId="5A72A21D" w14:textId="77777777" w:rsidTr="00CD1382">
        <w:tc>
          <w:tcPr>
            <w:tcW w:w="11088" w:type="dxa"/>
            <w:gridSpan w:val="2"/>
            <w:shd w:val="clear" w:color="auto" w:fill="auto"/>
            <w:vAlign w:val="center"/>
          </w:tcPr>
          <w:p w14:paraId="5A72A21B" w14:textId="77777777" w:rsidR="00646F8F" w:rsidRDefault="00646F8F" w:rsidP="00F94E15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F8F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University purchases of aviation fuels for exclusive use by Purdue are charged the federal excise tax; however, because this use is nontaxable, Purdue is allowed to apply for a refund annually of the amounts paid.  </w:t>
            </w:r>
          </w:p>
          <w:p w14:paraId="5A72A21C" w14:textId="77777777" w:rsidR="00646F8F" w:rsidRPr="00D80104" w:rsidRDefault="00646F8F" w:rsidP="00F94E1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46F8F">
              <w:rPr>
                <w:rFonts w:ascii="Arial" w:hAnsi="Arial" w:cs="Arial"/>
                <w:color w:val="000000"/>
                <w:sz w:val="20"/>
                <w:szCs w:val="20"/>
              </w:rPr>
              <w:t>The Tax Department files the request. </w:t>
            </w:r>
          </w:p>
        </w:tc>
      </w:tr>
    </w:tbl>
    <w:p w14:paraId="5A72A21E" w14:textId="77777777" w:rsidR="00233BF8" w:rsidRPr="00A36FEB" w:rsidRDefault="00233BF8" w:rsidP="00646F8F">
      <w:pPr>
        <w:tabs>
          <w:tab w:val="left" w:pos="6405"/>
        </w:tabs>
        <w:rPr>
          <w:rFonts w:ascii="Verdana" w:hAnsi="Verdana" w:cs="Arial"/>
          <w:sz w:val="20"/>
          <w:szCs w:val="20"/>
        </w:rPr>
      </w:pPr>
    </w:p>
    <w:sectPr w:rsidR="00233BF8" w:rsidRPr="00A36FEB" w:rsidSect="00705149">
      <w:headerReference w:type="default" r:id="rId26"/>
      <w:footerReference w:type="default" r:id="rId27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2A221" w14:textId="77777777" w:rsidR="00A54C0D" w:rsidRDefault="00A54C0D" w:rsidP="00654D65">
      <w:pPr>
        <w:spacing w:after="0" w:line="240" w:lineRule="auto"/>
      </w:pPr>
      <w:r>
        <w:separator/>
      </w:r>
    </w:p>
  </w:endnote>
  <w:endnote w:type="continuationSeparator" w:id="0">
    <w:p w14:paraId="5A72A222" w14:textId="77777777" w:rsidR="00A54C0D" w:rsidRDefault="00A54C0D" w:rsidP="0065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2A22B" w14:textId="77777777" w:rsidR="002A52E6" w:rsidRPr="0071497E" w:rsidRDefault="002A52E6" w:rsidP="00D151F3">
    <w:pPr>
      <w:pStyle w:val="Footer"/>
      <w:jc w:val="center"/>
      <w:rPr>
        <w:rFonts w:ascii="Arial" w:hAnsi="Arial" w:cs="Arial"/>
        <w:sz w:val="16"/>
        <w:szCs w:val="16"/>
      </w:rPr>
    </w:pPr>
    <w:r w:rsidRPr="0071497E">
      <w:rPr>
        <w:rFonts w:ascii="Arial" w:hAnsi="Arial" w:cs="Arial"/>
        <w:sz w:val="16"/>
        <w:szCs w:val="16"/>
      </w:rPr>
      <w:t>© 201</w:t>
    </w:r>
    <w:r w:rsidR="00870502">
      <w:rPr>
        <w:rFonts w:ascii="Arial" w:hAnsi="Arial" w:cs="Arial"/>
        <w:sz w:val="16"/>
        <w:szCs w:val="16"/>
      </w:rPr>
      <w:t>5</w:t>
    </w:r>
    <w:r w:rsidRPr="0071497E">
      <w:rPr>
        <w:rFonts w:ascii="Arial" w:hAnsi="Arial" w:cs="Arial"/>
        <w:sz w:val="16"/>
        <w:szCs w:val="16"/>
      </w:rPr>
      <w:t xml:space="preserve"> Purdue University</w:t>
    </w:r>
  </w:p>
  <w:p w14:paraId="5A72A22C" w14:textId="77777777" w:rsidR="002A52E6" w:rsidRPr="0071497E" w:rsidRDefault="002A52E6" w:rsidP="00D151F3">
    <w:pPr>
      <w:pStyle w:val="Footer"/>
      <w:jc w:val="center"/>
      <w:rPr>
        <w:rFonts w:ascii="Arial" w:hAnsi="Arial" w:cs="Arial"/>
        <w:sz w:val="16"/>
        <w:szCs w:val="16"/>
      </w:rPr>
    </w:pPr>
    <w:r w:rsidRPr="0071497E">
      <w:rPr>
        <w:rFonts w:ascii="Arial" w:hAnsi="Arial" w:cs="Arial"/>
        <w:sz w:val="16"/>
        <w:szCs w:val="16"/>
      </w:rPr>
      <w:t xml:space="preserve">Last Updated </w:t>
    </w:r>
    <w:r w:rsidR="00870502">
      <w:rPr>
        <w:rFonts w:ascii="Arial" w:hAnsi="Arial" w:cs="Arial"/>
        <w:sz w:val="16"/>
        <w:szCs w:val="16"/>
      </w:rPr>
      <w:t>0</w:t>
    </w:r>
    <w:r w:rsidR="008F726A">
      <w:rPr>
        <w:rFonts w:ascii="Arial" w:hAnsi="Arial" w:cs="Arial"/>
        <w:sz w:val="16"/>
        <w:szCs w:val="16"/>
      </w:rPr>
      <w:t>7</w:t>
    </w:r>
    <w:r w:rsidRPr="0071497E">
      <w:rPr>
        <w:rFonts w:ascii="Arial" w:hAnsi="Arial" w:cs="Arial"/>
        <w:sz w:val="16"/>
        <w:szCs w:val="16"/>
      </w:rPr>
      <w:t>/</w:t>
    </w:r>
    <w:r w:rsidR="008F726A">
      <w:rPr>
        <w:rFonts w:ascii="Arial" w:hAnsi="Arial" w:cs="Arial"/>
        <w:sz w:val="16"/>
        <w:szCs w:val="16"/>
      </w:rPr>
      <w:t>22</w:t>
    </w:r>
    <w:r w:rsidRPr="0071497E">
      <w:rPr>
        <w:rFonts w:ascii="Arial" w:hAnsi="Arial" w:cs="Arial"/>
        <w:sz w:val="16"/>
        <w:szCs w:val="16"/>
      </w:rPr>
      <w:t>/</w:t>
    </w:r>
    <w:r w:rsidR="00870502">
      <w:rPr>
        <w:rFonts w:ascii="Arial" w:hAnsi="Arial" w:cs="Arial"/>
        <w:sz w:val="16"/>
        <w:szCs w:val="16"/>
      </w:rPr>
      <w:t>2015</w:t>
    </w:r>
    <w:r>
      <w:rPr>
        <w:rFonts w:ascii="Arial" w:hAnsi="Arial" w:cs="Arial"/>
        <w:sz w:val="16"/>
        <w:szCs w:val="16"/>
      </w:rPr>
      <w:t xml:space="preserve">, </w:t>
    </w:r>
    <w:r w:rsidR="00870502">
      <w:rPr>
        <w:rFonts w:ascii="Arial" w:hAnsi="Arial" w:cs="Arial"/>
        <w:sz w:val="16"/>
        <w:szCs w:val="16"/>
      </w:rPr>
      <w:t>TLBW</w:t>
    </w:r>
  </w:p>
  <w:p w14:paraId="5A72A22D" w14:textId="77777777" w:rsidR="002A52E6" w:rsidRPr="005F418F" w:rsidRDefault="002A52E6" w:rsidP="0071497E">
    <w:pPr>
      <w:pStyle w:val="Footer"/>
      <w:jc w:val="center"/>
      <w:rPr>
        <w:rFonts w:ascii="Verdana" w:hAnsi="Verdana" w:cs="Arial"/>
        <w:sz w:val="20"/>
        <w:szCs w:val="20"/>
      </w:rPr>
    </w:pPr>
    <w:r w:rsidRPr="0071497E">
      <w:rPr>
        <w:rFonts w:ascii="Arial" w:hAnsi="Arial" w:cs="Arial"/>
        <w:noProof/>
        <w:sz w:val="16"/>
        <w:szCs w:val="16"/>
      </w:rPr>
      <w:t xml:space="preserve">Page </w:t>
    </w:r>
    <w:r w:rsidRPr="0071497E">
      <w:rPr>
        <w:rFonts w:ascii="Arial" w:hAnsi="Arial" w:cs="Arial"/>
        <w:b/>
        <w:noProof/>
        <w:sz w:val="16"/>
        <w:szCs w:val="16"/>
      </w:rPr>
      <w:fldChar w:fldCharType="begin"/>
    </w:r>
    <w:r w:rsidRPr="0071497E">
      <w:rPr>
        <w:rFonts w:ascii="Arial" w:hAnsi="Arial" w:cs="Arial"/>
        <w:b/>
        <w:noProof/>
        <w:sz w:val="16"/>
        <w:szCs w:val="16"/>
      </w:rPr>
      <w:instrText xml:space="preserve"> PAGE  \* Arabic  \* MERGEFORMAT </w:instrText>
    </w:r>
    <w:r w:rsidRPr="0071497E">
      <w:rPr>
        <w:rFonts w:ascii="Arial" w:hAnsi="Arial" w:cs="Arial"/>
        <w:b/>
        <w:noProof/>
        <w:sz w:val="16"/>
        <w:szCs w:val="16"/>
      </w:rPr>
      <w:fldChar w:fldCharType="separate"/>
    </w:r>
    <w:r w:rsidR="00116202">
      <w:rPr>
        <w:rFonts w:ascii="Arial" w:hAnsi="Arial" w:cs="Arial"/>
        <w:b/>
        <w:noProof/>
        <w:sz w:val="16"/>
        <w:szCs w:val="16"/>
      </w:rPr>
      <w:t>1</w:t>
    </w:r>
    <w:r w:rsidRPr="0071497E">
      <w:rPr>
        <w:rFonts w:ascii="Arial" w:hAnsi="Arial" w:cs="Arial"/>
        <w:b/>
        <w:noProof/>
        <w:sz w:val="16"/>
        <w:szCs w:val="16"/>
      </w:rPr>
      <w:fldChar w:fldCharType="end"/>
    </w:r>
    <w:r w:rsidRPr="0071497E">
      <w:rPr>
        <w:rFonts w:ascii="Arial" w:hAnsi="Arial" w:cs="Arial"/>
        <w:noProof/>
        <w:sz w:val="16"/>
        <w:szCs w:val="16"/>
      </w:rPr>
      <w:t xml:space="preserve"> of </w:t>
    </w:r>
    <w:r w:rsidRPr="0071497E">
      <w:rPr>
        <w:rFonts w:ascii="Arial" w:hAnsi="Arial" w:cs="Arial"/>
        <w:b/>
        <w:noProof/>
        <w:sz w:val="16"/>
        <w:szCs w:val="16"/>
      </w:rPr>
      <w:fldChar w:fldCharType="begin"/>
    </w:r>
    <w:r w:rsidRPr="0071497E"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 w:rsidRPr="0071497E">
      <w:rPr>
        <w:rFonts w:ascii="Arial" w:hAnsi="Arial" w:cs="Arial"/>
        <w:b/>
        <w:noProof/>
        <w:sz w:val="16"/>
        <w:szCs w:val="16"/>
      </w:rPr>
      <w:fldChar w:fldCharType="separate"/>
    </w:r>
    <w:r w:rsidR="00116202">
      <w:rPr>
        <w:rFonts w:ascii="Arial" w:hAnsi="Arial" w:cs="Arial"/>
        <w:b/>
        <w:noProof/>
        <w:sz w:val="16"/>
        <w:szCs w:val="16"/>
      </w:rPr>
      <w:t>3</w:t>
    </w:r>
    <w:r w:rsidRPr="0071497E">
      <w:rPr>
        <w:rFonts w:ascii="Arial" w:hAnsi="Arial" w:cs="Arial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2A21F" w14:textId="77777777" w:rsidR="00A54C0D" w:rsidRDefault="00A54C0D" w:rsidP="00654D65">
      <w:pPr>
        <w:spacing w:after="0" w:line="240" w:lineRule="auto"/>
      </w:pPr>
      <w:r>
        <w:separator/>
      </w:r>
    </w:p>
  </w:footnote>
  <w:footnote w:type="continuationSeparator" w:id="0">
    <w:p w14:paraId="5A72A220" w14:textId="77777777" w:rsidR="00A54C0D" w:rsidRDefault="00A54C0D" w:rsidP="0065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346"/>
      <w:gridCol w:w="7454"/>
    </w:tblGrid>
    <w:tr w:rsidR="002A52E6" w:rsidRPr="00D80104" w14:paraId="5A72A228" w14:textId="77777777" w:rsidTr="00233BF8">
      <w:trPr>
        <w:trHeight w:val="659"/>
      </w:trPr>
      <w:tc>
        <w:tcPr>
          <w:tcW w:w="3510" w:type="dxa"/>
          <w:shd w:val="clear" w:color="auto" w:fill="auto"/>
        </w:tcPr>
        <w:p w14:paraId="5A72A224" w14:textId="77777777" w:rsidR="002A52E6" w:rsidRPr="00D80104" w:rsidRDefault="00A54C0D" w:rsidP="0071497E">
          <w:pPr>
            <w:pStyle w:val="Header"/>
          </w:pPr>
          <w:r>
            <w:rPr>
              <w:noProof/>
            </w:rPr>
            <w:drawing>
              <wp:inline distT="0" distB="0" distL="0" distR="0" wp14:anchorId="5A72A230" wp14:editId="5A72A231">
                <wp:extent cx="1813560" cy="5943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356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33" w:type="dxa"/>
          <w:shd w:val="clear" w:color="auto" w:fill="auto"/>
        </w:tcPr>
        <w:p w14:paraId="5A72A225" w14:textId="77777777" w:rsidR="002A52E6" w:rsidRPr="00D80104" w:rsidRDefault="002A52E6" w:rsidP="00233BF8">
          <w:pPr>
            <w:pStyle w:val="Header"/>
            <w:tabs>
              <w:tab w:val="left" w:pos="180"/>
            </w:tabs>
            <w:jc w:val="right"/>
            <w:rPr>
              <w:rFonts w:ascii="Arial" w:hAnsi="Arial"/>
              <w:b/>
              <w:i/>
              <w:iCs/>
              <w:color w:val="B1946C"/>
              <w:sz w:val="28"/>
              <w:szCs w:val="28"/>
            </w:rPr>
          </w:pPr>
        </w:p>
        <w:p w14:paraId="5A72A226" w14:textId="77777777" w:rsidR="002A52E6" w:rsidRPr="00D80104" w:rsidRDefault="002A52E6" w:rsidP="00233BF8">
          <w:pPr>
            <w:pStyle w:val="Header"/>
            <w:tabs>
              <w:tab w:val="left" w:pos="180"/>
            </w:tabs>
            <w:jc w:val="right"/>
            <w:rPr>
              <w:rFonts w:ascii="Arial" w:hAnsi="Arial"/>
              <w:b/>
              <w:bCs/>
              <w:i/>
              <w:iCs/>
              <w:color w:val="B1946C"/>
              <w:sz w:val="28"/>
              <w:szCs w:val="28"/>
            </w:rPr>
          </w:pPr>
          <w:r w:rsidRPr="00D80104">
            <w:rPr>
              <w:rFonts w:ascii="Arial" w:hAnsi="Arial"/>
              <w:b/>
              <w:i/>
              <w:iCs/>
              <w:color w:val="B1946C"/>
              <w:sz w:val="28"/>
              <w:szCs w:val="28"/>
            </w:rPr>
            <w:t>Quick Reference Card</w:t>
          </w:r>
        </w:p>
        <w:p w14:paraId="5A72A227" w14:textId="77777777" w:rsidR="002A52E6" w:rsidRPr="00D80104" w:rsidRDefault="00870502" w:rsidP="00233BF8">
          <w:pPr>
            <w:pStyle w:val="Header"/>
            <w:jc w:val="right"/>
            <w:rPr>
              <w:rFonts w:ascii="Arial" w:hAnsi="Arial"/>
              <w:b/>
              <w:bCs/>
              <w:i/>
              <w:iCs/>
              <w:color w:val="B1946C"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>Tax Exemptions</w:t>
          </w:r>
        </w:p>
      </w:tc>
    </w:tr>
  </w:tbl>
  <w:p w14:paraId="5A72A229" w14:textId="77777777" w:rsidR="002A52E6" w:rsidRPr="002A398A" w:rsidRDefault="00A54C0D" w:rsidP="00233BF8">
    <w:pPr>
      <w:pStyle w:val="Header"/>
      <w:tabs>
        <w:tab w:val="clear" w:pos="9360"/>
        <w:tab w:val="left" w:pos="51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72A232" wp14:editId="5A72A233">
              <wp:simplePos x="0" y="0"/>
              <wp:positionH relativeFrom="margin">
                <wp:align>center</wp:align>
              </wp:positionH>
              <wp:positionV relativeFrom="paragraph">
                <wp:posOffset>51435</wp:posOffset>
              </wp:positionV>
              <wp:extent cx="7315200" cy="635"/>
              <wp:effectExtent l="9525" t="13335" r="9525" b="508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5E8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4.05pt;width:8in;height: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wIIAIAAD0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4+TbAZzxojC3Xwyi/gkv4Ya6/wnrjsUjAI7b4loWl9qpWD02mYx&#10;ETm+OB+IkfwaEPIqvRVSRgVIhfoCL2fjWQxwWgoWLoObs82+lBYdSdBQ/AYWd25WHxSLYC0nbDPY&#10;ngh5sSG5VAEPSgM6g3URyY9lutwsNovpaDqeb0bTtKpGz9tyOppvs8dZNanKssp+BmrZNG8FY1wF&#10;dlfBZtO/E8TwdC5Su0n21obkHj32C8he/5F0nG0Y50UYe83OO3udOWg0Og/vKTyC93uw37/69S8A&#10;AAD//wMAUEsDBBQABgAIAAAAIQCqL2xr2gAAAAUBAAAPAAAAZHJzL2Rvd25yZXYueG1sTI9BS8NA&#10;EIXvgv9hGcGL2E0ClRqzKUXw4NG20Os0OyZps7Mhu2lif73Tkx7fe8N73xTr2XXqQkNoPRtIFwko&#10;4srblmsD+93H8wpUiMgWO89k4IcCrMv7uwJz6yf+oss21kpKOORooImxz7UOVUMOw8L3xJJ9+8Fh&#10;FDnU2g44SbnrdJYkL9phy7LQYE/vDVXn7egMUBiXabJ5dfX+8zo9HbLraep3xjw+zJs3UJHm+HcM&#10;N3xBh1KYjn5kG1RnQB6JBlYpqFuYLjMxjmJkoMtC/6cvfwEAAP//AwBQSwECLQAUAAYACAAAACEA&#10;toM4kv4AAADhAQAAEwAAAAAAAAAAAAAAAAAAAAAAW0NvbnRlbnRfVHlwZXNdLnhtbFBLAQItABQA&#10;BgAIAAAAIQA4/SH/1gAAAJQBAAALAAAAAAAAAAAAAAAAAC8BAABfcmVscy8ucmVsc1BLAQItABQA&#10;BgAIAAAAIQBiF0wIIAIAAD0EAAAOAAAAAAAAAAAAAAAAAC4CAABkcnMvZTJvRG9jLnhtbFBLAQIt&#10;ABQABgAIAAAAIQCqL2xr2gAAAAUBAAAPAAAAAAAAAAAAAAAAAHoEAABkcnMvZG93bnJldi54bWxQ&#10;SwUGAAAAAAQABADzAAAAgQ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4B84"/>
    <w:multiLevelType w:val="hybridMultilevel"/>
    <w:tmpl w:val="98BA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ABB"/>
    <w:multiLevelType w:val="hybridMultilevel"/>
    <w:tmpl w:val="9D60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0B9C"/>
    <w:multiLevelType w:val="hybridMultilevel"/>
    <w:tmpl w:val="028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3B5F"/>
    <w:multiLevelType w:val="hybridMultilevel"/>
    <w:tmpl w:val="F554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0619"/>
    <w:multiLevelType w:val="hybridMultilevel"/>
    <w:tmpl w:val="1C68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C1741"/>
    <w:multiLevelType w:val="hybridMultilevel"/>
    <w:tmpl w:val="B70C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D4975"/>
    <w:multiLevelType w:val="hybridMultilevel"/>
    <w:tmpl w:val="9724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76556"/>
    <w:multiLevelType w:val="hybridMultilevel"/>
    <w:tmpl w:val="E002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B12C8"/>
    <w:multiLevelType w:val="hybridMultilevel"/>
    <w:tmpl w:val="721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D4BEA"/>
    <w:multiLevelType w:val="hybridMultilevel"/>
    <w:tmpl w:val="4950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0D"/>
    <w:rsid w:val="00012E87"/>
    <w:rsid w:val="00016CC6"/>
    <w:rsid w:val="00025876"/>
    <w:rsid w:val="00044910"/>
    <w:rsid w:val="0007250E"/>
    <w:rsid w:val="00090075"/>
    <w:rsid w:val="000A3F3B"/>
    <w:rsid w:val="000C7041"/>
    <w:rsid w:val="000D1E7F"/>
    <w:rsid w:val="00116202"/>
    <w:rsid w:val="00124121"/>
    <w:rsid w:val="00126965"/>
    <w:rsid w:val="00143306"/>
    <w:rsid w:val="00147F5F"/>
    <w:rsid w:val="00157872"/>
    <w:rsid w:val="00162373"/>
    <w:rsid w:val="00180197"/>
    <w:rsid w:val="00194CF7"/>
    <w:rsid w:val="001A0255"/>
    <w:rsid w:val="001D7827"/>
    <w:rsid w:val="001F4121"/>
    <w:rsid w:val="0020089F"/>
    <w:rsid w:val="00215F41"/>
    <w:rsid w:val="00225097"/>
    <w:rsid w:val="00233BF8"/>
    <w:rsid w:val="00234BA3"/>
    <w:rsid w:val="00237E23"/>
    <w:rsid w:val="0024085A"/>
    <w:rsid w:val="00250B2D"/>
    <w:rsid w:val="00250E9C"/>
    <w:rsid w:val="00252DB6"/>
    <w:rsid w:val="0025402C"/>
    <w:rsid w:val="00283581"/>
    <w:rsid w:val="00297A75"/>
    <w:rsid w:val="002A398A"/>
    <w:rsid w:val="002A52E6"/>
    <w:rsid w:val="002C79EB"/>
    <w:rsid w:val="002E2EF4"/>
    <w:rsid w:val="002F1E51"/>
    <w:rsid w:val="002F5E20"/>
    <w:rsid w:val="003453FF"/>
    <w:rsid w:val="00351726"/>
    <w:rsid w:val="00370D05"/>
    <w:rsid w:val="00373A2C"/>
    <w:rsid w:val="003A083D"/>
    <w:rsid w:val="003A2A48"/>
    <w:rsid w:val="003B73A8"/>
    <w:rsid w:val="003C30B6"/>
    <w:rsid w:val="003C6479"/>
    <w:rsid w:val="003F0502"/>
    <w:rsid w:val="00413674"/>
    <w:rsid w:val="004177B6"/>
    <w:rsid w:val="00420F56"/>
    <w:rsid w:val="00435195"/>
    <w:rsid w:val="0044606D"/>
    <w:rsid w:val="004603BD"/>
    <w:rsid w:val="00480A1B"/>
    <w:rsid w:val="004A069D"/>
    <w:rsid w:val="004C2B94"/>
    <w:rsid w:val="004D56E9"/>
    <w:rsid w:val="00544A27"/>
    <w:rsid w:val="005656FD"/>
    <w:rsid w:val="00583DE9"/>
    <w:rsid w:val="005864B6"/>
    <w:rsid w:val="005864F4"/>
    <w:rsid w:val="005B6CC9"/>
    <w:rsid w:val="005C3709"/>
    <w:rsid w:val="005C5C86"/>
    <w:rsid w:val="005D301D"/>
    <w:rsid w:val="005F0040"/>
    <w:rsid w:val="005F1C7C"/>
    <w:rsid w:val="005F3366"/>
    <w:rsid w:val="005F418F"/>
    <w:rsid w:val="006102D0"/>
    <w:rsid w:val="00611712"/>
    <w:rsid w:val="00622D87"/>
    <w:rsid w:val="00646F8F"/>
    <w:rsid w:val="00654D65"/>
    <w:rsid w:val="006643E6"/>
    <w:rsid w:val="00670AAD"/>
    <w:rsid w:val="0069607F"/>
    <w:rsid w:val="006C5CEE"/>
    <w:rsid w:val="006D13BA"/>
    <w:rsid w:val="006E476D"/>
    <w:rsid w:val="006E60AF"/>
    <w:rsid w:val="006F0880"/>
    <w:rsid w:val="00705149"/>
    <w:rsid w:val="0071497E"/>
    <w:rsid w:val="007331E4"/>
    <w:rsid w:val="0073327C"/>
    <w:rsid w:val="00746E7E"/>
    <w:rsid w:val="00795D27"/>
    <w:rsid w:val="007B0E7A"/>
    <w:rsid w:val="007D3FBF"/>
    <w:rsid w:val="00805A06"/>
    <w:rsid w:val="008473AC"/>
    <w:rsid w:val="00847F5C"/>
    <w:rsid w:val="00870502"/>
    <w:rsid w:val="00891AFE"/>
    <w:rsid w:val="008923D7"/>
    <w:rsid w:val="008B61C3"/>
    <w:rsid w:val="008C16E6"/>
    <w:rsid w:val="008E1D9A"/>
    <w:rsid w:val="008F726A"/>
    <w:rsid w:val="009215DD"/>
    <w:rsid w:val="00926FA5"/>
    <w:rsid w:val="009330C7"/>
    <w:rsid w:val="0093574B"/>
    <w:rsid w:val="009357FE"/>
    <w:rsid w:val="009371C0"/>
    <w:rsid w:val="00944F64"/>
    <w:rsid w:val="009524B3"/>
    <w:rsid w:val="00956210"/>
    <w:rsid w:val="00965170"/>
    <w:rsid w:val="009C43D1"/>
    <w:rsid w:val="009C4C9E"/>
    <w:rsid w:val="009D4A9D"/>
    <w:rsid w:val="009D7DE5"/>
    <w:rsid w:val="009E6409"/>
    <w:rsid w:val="00A00199"/>
    <w:rsid w:val="00A06257"/>
    <w:rsid w:val="00A15876"/>
    <w:rsid w:val="00A1670D"/>
    <w:rsid w:val="00A36FEB"/>
    <w:rsid w:val="00A41BA9"/>
    <w:rsid w:val="00A41DD4"/>
    <w:rsid w:val="00A47925"/>
    <w:rsid w:val="00A5051B"/>
    <w:rsid w:val="00A54C0D"/>
    <w:rsid w:val="00A57BC5"/>
    <w:rsid w:val="00A60886"/>
    <w:rsid w:val="00A65B37"/>
    <w:rsid w:val="00AA5B3E"/>
    <w:rsid w:val="00AA717C"/>
    <w:rsid w:val="00AE7834"/>
    <w:rsid w:val="00AF3B7E"/>
    <w:rsid w:val="00B03079"/>
    <w:rsid w:val="00B07441"/>
    <w:rsid w:val="00B402E2"/>
    <w:rsid w:val="00B63AF0"/>
    <w:rsid w:val="00B80426"/>
    <w:rsid w:val="00B807CA"/>
    <w:rsid w:val="00B96AD9"/>
    <w:rsid w:val="00BA3634"/>
    <w:rsid w:val="00BB042E"/>
    <w:rsid w:val="00BE4023"/>
    <w:rsid w:val="00BE62E8"/>
    <w:rsid w:val="00C016C5"/>
    <w:rsid w:val="00C2024F"/>
    <w:rsid w:val="00C21B4B"/>
    <w:rsid w:val="00C22128"/>
    <w:rsid w:val="00C41818"/>
    <w:rsid w:val="00CB4AAD"/>
    <w:rsid w:val="00CE193B"/>
    <w:rsid w:val="00CE4ECB"/>
    <w:rsid w:val="00D151F3"/>
    <w:rsid w:val="00D25974"/>
    <w:rsid w:val="00D34F42"/>
    <w:rsid w:val="00D50069"/>
    <w:rsid w:val="00D57861"/>
    <w:rsid w:val="00D700A3"/>
    <w:rsid w:val="00D80104"/>
    <w:rsid w:val="00D923B5"/>
    <w:rsid w:val="00D95CC3"/>
    <w:rsid w:val="00D96778"/>
    <w:rsid w:val="00DD159C"/>
    <w:rsid w:val="00DD353B"/>
    <w:rsid w:val="00DE6E60"/>
    <w:rsid w:val="00DF3E4C"/>
    <w:rsid w:val="00E41EA3"/>
    <w:rsid w:val="00E7436B"/>
    <w:rsid w:val="00E76CCE"/>
    <w:rsid w:val="00E80643"/>
    <w:rsid w:val="00EA03FD"/>
    <w:rsid w:val="00EB3A21"/>
    <w:rsid w:val="00EB54DE"/>
    <w:rsid w:val="00EC23C2"/>
    <w:rsid w:val="00F05C2E"/>
    <w:rsid w:val="00F347CD"/>
    <w:rsid w:val="00F844E9"/>
    <w:rsid w:val="00F91088"/>
    <w:rsid w:val="00FB0C47"/>
    <w:rsid w:val="00FB1CEF"/>
    <w:rsid w:val="00FB3BE3"/>
    <w:rsid w:val="00FB440A"/>
    <w:rsid w:val="00FB4FD7"/>
    <w:rsid w:val="00FD1266"/>
    <w:rsid w:val="00FE60E7"/>
    <w:rsid w:val="00FF1CAF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72A15A"/>
  <w15:docId w15:val="{71ADE69F-9818-45EE-BABA-0A2C35CD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7C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7CD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7CD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7CD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7CD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7C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C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CD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CD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C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65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65"/>
  </w:style>
  <w:style w:type="paragraph" w:styleId="Footer">
    <w:name w:val="footer"/>
    <w:basedOn w:val="Normal"/>
    <w:link w:val="FooterChar"/>
    <w:uiPriority w:val="99"/>
    <w:unhideWhenUsed/>
    <w:rsid w:val="0065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65"/>
  </w:style>
  <w:style w:type="paragraph" w:styleId="BalloonText">
    <w:name w:val="Balloon Text"/>
    <w:basedOn w:val="Normal"/>
    <w:link w:val="BalloonTextChar"/>
    <w:uiPriority w:val="99"/>
    <w:semiHidden/>
    <w:unhideWhenUsed/>
    <w:rsid w:val="00A4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79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67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08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60886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2A398A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F347C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347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347C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F347C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F347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347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347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347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347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347C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F347CD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7CD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F347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347CD"/>
    <w:rPr>
      <w:b/>
      <w:bCs/>
    </w:rPr>
  </w:style>
  <w:style w:type="character" w:styleId="Emphasis">
    <w:name w:val="Emphasis"/>
    <w:uiPriority w:val="20"/>
    <w:qFormat/>
    <w:rsid w:val="00F347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347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4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47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347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7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347CD"/>
    <w:rPr>
      <w:b/>
      <w:bCs/>
      <w:i/>
      <w:iCs/>
    </w:rPr>
  </w:style>
  <w:style w:type="character" w:styleId="SubtleEmphasis">
    <w:name w:val="Subtle Emphasis"/>
    <w:uiPriority w:val="19"/>
    <w:qFormat/>
    <w:rsid w:val="00F347CD"/>
    <w:rPr>
      <w:i/>
      <w:iCs/>
    </w:rPr>
  </w:style>
  <w:style w:type="character" w:styleId="IntenseEmphasis">
    <w:name w:val="Intense Emphasis"/>
    <w:uiPriority w:val="21"/>
    <w:qFormat/>
    <w:rsid w:val="00F347CD"/>
    <w:rPr>
      <w:b/>
      <w:bCs/>
    </w:rPr>
  </w:style>
  <w:style w:type="character" w:styleId="SubtleReference">
    <w:name w:val="Subtle Reference"/>
    <w:uiPriority w:val="31"/>
    <w:qFormat/>
    <w:rsid w:val="00F347CD"/>
    <w:rPr>
      <w:smallCaps/>
    </w:rPr>
  </w:style>
  <w:style w:type="character" w:styleId="IntenseReference">
    <w:name w:val="Intense Reference"/>
    <w:uiPriority w:val="32"/>
    <w:qFormat/>
    <w:rsid w:val="00F347CD"/>
    <w:rPr>
      <w:smallCaps/>
      <w:spacing w:val="5"/>
      <w:u w:val="single"/>
    </w:rPr>
  </w:style>
  <w:style w:type="character" w:styleId="BookTitle">
    <w:name w:val="Book Title"/>
    <w:uiPriority w:val="33"/>
    <w:qFormat/>
    <w:rsid w:val="00F347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47C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9999"/>
                    <w:bottom w:val="none" w:sz="0" w:space="0" w:color="auto"/>
                    <w:right w:val="single" w:sz="6" w:space="0" w:color="999999"/>
                  </w:divBdr>
                  <w:divsChild>
                    <w:div w:id="121060767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4482">
                          <w:marLeft w:val="375"/>
                          <w:marRight w:val="375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urdue.edu/business/mas/pdf/ST105_GenlSalesTaxExemptCert_49065%20R4%2008-2005.pdf" TargetMode="External"/><Relationship Id="rId18" Type="http://schemas.openxmlformats.org/officeDocument/2006/relationships/hyperlink" Target="http://www.purdue.edu/business/mas/orgtax/pdf/KANSAS%20Exemption%20Certificate.pd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purdue.edu/business/mas/orgtax/pdf/MINNESOTA%20Exemption%20Certificate.pdf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purdue.edu/business/mas/orgtax/taxemptforms.html" TargetMode="External"/><Relationship Id="rId17" Type="http://schemas.openxmlformats.org/officeDocument/2006/relationships/hyperlink" Target="http://www.purdue.edu/business/mas/orgtax/pdf/ILL%20Exemption%20from%20sales%20tax%20Letter.pdf" TargetMode="External"/><Relationship Id="rId25" Type="http://schemas.openxmlformats.org/officeDocument/2006/relationships/hyperlink" Target="http://www.purdue.edu/business/mas/orgtax/pdf/TexasTax_Certificat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urdue.edu/business/mas/orgtax/pdf/IDAHO%20Lodging%20Exemption%20Certificate.pdf" TargetMode="External"/><Relationship Id="rId20" Type="http://schemas.openxmlformats.org/officeDocument/2006/relationships/hyperlink" Target="http://www.purdue.edu/business/mas/orgtax/pdf/MICH%20Exemption%20Certificate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purdue.edu/business/mas/orgtax/pdf/OHIO%20Exemption%20Certificate.pd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purdue.edu/business/mas/orgtax/pdf/IDAHO%20Exemption%20Certificate.pdf" TargetMode="External"/><Relationship Id="rId23" Type="http://schemas.openxmlformats.org/officeDocument/2006/relationships/hyperlink" Target="http://www.purdue.edu/business/mas/orgtax/pdf/NY%20Exemption%20Certificate.pdf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purdue.edu/business/mas/orgtax/pdf/KentuckyTax_Certificate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urdue.edu/business/mas/orgtax/pdf/FloridaTax_Certificate.pdf" TargetMode="External"/><Relationship Id="rId22" Type="http://schemas.openxmlformats.org/officeDocument/2006/relationships/hyperlink" Target="http://www.purdue.edu/business/mas/orgtax/pdf/NEW%20JERSEY%20ST-5%20Exempt%20Cert1.pdf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General\Standards\Business@Purdue%20QR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s xmlns="46ed4b1b-1fa4-4f53-b39f-410087e53c84">
      <UserInfo>
        <DisplayName/>
        <AccountId xsi:nil="true"/>
        <AccountType/>
      </UserInfo>
    </Contacts>
    <Description0 xmlns="46ed4b1b-1fa4-4f53-b39f-410087e53c84" xsi:nil="true"/>
    <Responsible_x0020_Org_x0020_Unit xmlns="46ed4b1b-1fa4-4f53-b39f-410087e53c84">
      <Value>6</Value>
    </Responsible_x0020_Org_x0020_Unit>
    <Category xmlns="46ed4b1b-1fa4-4f53-b39f-410087e53c84">
      <Value>28</Value>
    </Category>
    <Owner_x003a_ xmlns="46ed4b1b-1fa4-4f53-b39f-410087e53c84">
      <UserInfo>
        <DisplayName/>
        <AccountId xsi:nil="true"/>
        <AccountType/>
      </UserInfo>
    </Owner_x003a_>
    <Course_x0020__x0023_ xmlns="46ed4b1b-1fa4-4f53-b39f-410087e53c84"/>
    <Training_x0020_Category xmlns="46ed4b1b-1fa4-4f53-b39f-410087e53c84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64DD69C5AF94F8FC663F47ECE78CF" ma:contentTypeVersion="26" ma:contentTypeDescription="Create a new document." ma:contentTypeScope="" ma:versionID="74f632192d0257f454036b097e0d5ce2">
  <xsd:schema xmlns:xsd="http://www.w3.org/2001/XMLSchema" xmlns:xs="http://www.w3.org/2001/XMLSchema" xmlns:p="http://schemas.microsoft.com/office/2006/metadata/properties" xmlns:ns2="46ed4b1b-1fa4-4f53-b39f-410087e53c84" targetNamespace="http://schemas.microsoft.com/office/2006/metadata/properties" ma:root="true" ma:fieldsID="58b0896f1dc033ae4e313f43b5ec26f2" ns2:_="">
    <xsd:import namespace="46ed4b1b-1fa4-4f53-b39f-410087e53c8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sponsible_x0020_Org_x0020_Unit" minOccurs="0"/>
                <xsd:element ref="ns2:Category" minOccurs="0"/>
                <xsd:element ref="ns2:Course_x0020__x0023_" minOccurs="0"/>
                <xsd:element ref="ns2:Training_x0020_Category" minOccurs="0"/>
                <xsd:element ref="ns2:Contacts" minOccurs="0"/>
                <xsd:element ref="ns2:Owner_x003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4b1b-1fa4-4f53-b39f-410087e53c84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Text">
          <xsd:maxLength value="255"/>
        </xsd:restriction>
      </xsd:simpleType>
    </xsd:element>
    <xsd:element name="Responsible_x0020_Org_x0020_Unit" ma:index="3" nillable="true" ma:displayName="Responsible Org Unit" ma:list="{8d7c7302-4d3c-4c41-9daf-f3cc8e9ce6c2}" ma:internalName="Responsible_x0020_Org_x0020_Unit" ma:showField="Title" ma:web="11d0b1e5-8565-4ed6-8cc8-51107b1b8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" ma:index="4" nillable="true" ma:displayName="Category" ma:list="{191e1d60-c95f-463c-a58f-a39b2fe5a38c}" ma:internalName="Category" ma:readOnly="false" ma:showField="Title" ma:web="11d0b1e5-8565-4ed6-8cc8-51107b1b8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rse_x0020__x0023_" ma:index="5" nillable="true" ma:displayName="Course #" ma:list="{5aea6892-069d-460e-8f3c-1200e931f629}" ma:internalName="Course_x0020__x0023_" ma:showField="Title" ma:web="11d0b1e5-8565-4ed6-8cc8-51107b1b8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ining_x0020_Category" ma:index="6" nillable="true" ma:displayName="Training Category" ma:list="{b70be2f7-212a-4129-923d-cf34e075edcb}" ma:internalName="Training_x0020_Category" ma:showField="Title" ma:web="11d0b1e5-8565-4ed6-8cc8-51107b1b8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s" ma:index="7" nillable="true" ma:displayName="Contact(s)" ma:list="UserInfo" ma:SharePointGroup="0" ma:internalName="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_x003a_" ma:index="8" nillable="true" ma:displayName="Owner(s)" ma:list="UserInfo" ma:SharePointGroup="0" ma:internalName="Owner_x003a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EA30-835A-4B51-AAA9-0C45AAA399BA}">
  <ds:schemaRefs>
    <ds:schemaRef ds:uri="http://www.w3.org/XML/1998/namespace"/>
    <ds:schemaRef ds:uri="http://purl.org/dc/terms/"/>
    <ds:schemaRef ds:uri="46ed4b1b-1fa4-4f53-b39f-410087e53c84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870C251-11BF-4C85-B480-1CA13DAFFB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C8B00F-5236-4D03-808F-53EB56C07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862A2-9ECB-465C-8DA8-02CF4930D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d4b1b-1fa4-4f53-b39f-410087e53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B3FC39-1762-481F-AE75-6186BBB6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Business@Purdue QRC Template</Template>
  <TotalTime>0</TotalTime>
  <Pages>3</Pages>
  <Words>900</Words>
  <Characters>5136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Exemptions QRC</vt:lpstr>
    </vt:vector>
  </TitlesOfParts>
  <Company>Purdue University</Company>
  <LinksUpToDate>false</LinksUpToDate>
  <CharactersWithSpaces>6024</CharactersWithSpaces>
  <SharedDoc>false</SharedDoc>
  <HLinks>
    <vt:vector size="48" baseType="variant">
      <vt:variant>
        <vt:i4>5308500</vt:i4>
      </vt:variant>
      <vt:variant>
        <vt:i4>18</vt:i4>
      </vt:variant>
      <vt:variant>
        <vt:i4>0</vt:i4>
      </vt:variant>
      <vt:variant>
        <vt:i4>5</vt:i4>
      </vt:variant>
      <vt:variant>
        <vt:lpwstr>https://sp2010.itap.purdue.edu/businessservices/bstc/curriculum/Documents/Org Structure Attribute Report QRC.pdf</vt:lpwstr>
      </vt:variant>
      <vt:variant>
        <vt:lpwstr/>
      </vt:variant>
      <vt:variant>
        <vt:i4>4259950</vt:i4>
      </vt:variant>
      <vt:variant>
        <vt:i4>15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4259950</vt:i4>
      </vt:variant>
      <vt:variant>
        <vt:i4>12</vt:i4>
      </vt:variant>
      <vt:variant>
        <vt:i4>0</vt:i4>
      </vt:variant>
      <vt:variant>
        <vt:i4>5</vt:i4>
      </vt:variant>
      <vt:variant>
        <vt:lpwstr>mailto:costing@purdue.edu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https://www2.itap.purdue.edu/bs/RRS/</vt:lpwstr>
      </vt:variant>
      <vt:variant>
        <vt:lpwstr/>
      </vt:variant>
      <vt:variant>
        <vt:i4>7602216</vt:i4>
      </vt:variant>
      <vt:variant>
        <vt:i4>6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https://www.purdue.edu/business/bstraining/BPM/pdf/CourseMaterials/OSPA/QRCattributeRequestApproval.pdf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https://www.purdue.edu/business/bstraining/BPM/pdf/CourseMaterials/OSPA/QRCfiscalApproverAttributeRequest.pdf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https://www2.itap.purdue.edu/bs/BPP/index.cfm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Exemptions QRC</dc:title>
  <dc:creator>Weatherford, Tiffany LB</dc:creator>
  <cp:lastModifiedBy>Fox, Hilliary</cp:lastModifiedBy>
  <cp:revision>2</cp:revision>
  <cp:lastPrinted>2013-02-01T19:51:00Z</cp:lastPrinted>
  <dcterms:created xsi:type="dcterms:W3CDTF">2017-11-27T20:05:00Z</dcterms:created>
  <dcterms:modified xsi:type="dcterms:W3CDTF">2017-11-27T20:05:00Z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Contacts">
    <vt:lpwstr>Hoebel, Kimberly K</vt:lpwstr>
  </property>
  <property fmtid="{D5CDD505-2E9C-101B-9397-08002B2CF9AE}" pid="4" name="display_urn:schemas-microsoft-com:office:office#Owner_x003a_">
    <vt:lpwstr>Gaisbauer, Mary Catherine</vt:lpwstr>
  </property>
  <property fmtid="{D5CDD505-2E9C-101B-9397-08002B2CF9AE}" pid="5" name="ContentTypeId">
    <vt:lpwstr>0x010100F0464DD69C5AF94F8FC663F47ECE78CF</vt:lpwstr>
  </property>
</Properties>
</file>