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4BC2" w14:textId="77777777" w:rsidR="00661C91" w:rsidRPr="008951C3" w:rsidRDefault="00661C91" w:rsidP="00661C91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8951C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Degree Requirements </w:t>
      </w:r>
      <w:r w:rsidR="008951C3" w:rsidRPr="008951C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for course work only</w:t>
      </w:r>
      <w:r w:rsidRPr="008951C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 M.S. in ENGT On Campus</w:t>
      </w:r>
      <w:r w:rsidR="00CA2894" w:rsidRPr="008951C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 - </w:t>
      </w:r>
      <w:r w:rsidR="00182EB5" w:rsidRPr="008951C3">
        <w:rPr>
          <w:rFonts w:ascii="Times New Roman" w:eastAsia="Times New Roman" w:hAnsi="Times New Roman" w:cs="Times New Roman"/>
          <w:color w:val="444444"/>
          <w:sz w:val="36"/>
          <w:szCs w:val="36"/>
        </w:rPr>
        <w:t>Plan of Study</w:t>
      </w:r>
      <w:r w:rsidR="00792373" w:rsidRPr="008951C3">
        <w:rPr>
          <w:rFonts w:ascii="Times New Roman" w:eastAsia="Times New Roman" w:hAnsi="Times New Roman" w:cs="Times New Roman"/>
          <w:color w:val="444444"/>
          <w:sz w:val="36"/>
          <w:szCs w:val="36"/>
        </w:rPr>
        <w:t>-Effective August 1, 2020</w:t>
      </w:r>
    </w:p>
    <w:p w14:paraId="75041F66" w14:textId="18FD36E6" w:rsidR="00661C91" w:rsidRPr="008951C3" w:rsidRDefault="00661C91" w:rsidP="00661C9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951C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IMPORTANT NOTE: Not all credits already earned can be applied to this </w:t>
      </w:r>
      <w:r w:rsidR="00192B8F" w:rsidRPr="008951C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coursework only </w:t>
      </w:r>
      <w:r w:rsidRPr="008951C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option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. The program</w:t>
      </w:r>
      <w:r w:rsidR="002635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offers less flexibility in course choices, and excludes any credits established for the thesis or directed project (e.g., </w:t>
      </w:r>
      <w:r w:rsidR="004F3BE7">
        <w:rPr>
          <w:rFonts w:ascii="Times New Roman" w:eastAsia="Times New Roman" w:hAnsi="Times New Roman" w:cs="Times New Roman"/>
          <w:color w:val="444444"/>
          <w:sz w:val="24"/>
          <w:szCs w:val="24"/>
        </w:rPr>
        <w:t>IET/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MET/ECET</w:t>
      </w:r>
      <w:r w:rsidR="00192B8F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59800, TECH 64600, </w:t>
      </w:r>
      <w:r w:rsidR="004F3BE7">
        <w:rPr>
          <w:rFonts w:ascii="Times New Roman" w:eastAsia="Times New Roman" w:hAnsi="Times New Roman" w:cs="Times New Roman"/>
          <w:color w:val="444444"/>
          <w:sz w:val="24"/>
          <w:szCs w:val="24"/>
        </w:rPr>
        <w:t>IET/</w:t>
      </w:r>
      <w:bookmarkStart w:id="0" w:name="_GoBack"/>
      <w:bookmarkEnd w:id="0"/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MET/ECET 69800).</w:t>
      </w:r>
      <w:r w:rsidR="00931CBB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Courses taken outside of</w:t>
      </w:r>
      <w:r w:rsidR="00182EB5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our College</w:t>
      </w:r>
      <w:r w:rsidR="00931CBB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must be approved by </w:t>
      </w:r>
      <w:r w:rsidR="00792373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the student’s</w:t>
      </w:r>
      <w:r w:rsidR="00931CBB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92373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major professor and chair of the graduate program</w:t>
      </w:r>
      <w:r w:rsidR="00931CBB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92B8F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Students who </w:t>
      </w:r>
      <w:r w:rsidR="00192B8F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use this plan of study become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ineligible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for </w:t>
      </w:r>
      <w:proofErr w:type="spellStart"/>
      <w:r w:rsidR="002635D8">
        <w:rPr>
          <w:rFonts w:ascii="Times New Roman" w:eastAsia="Times New Roman" w:hAnsi="Times New Roman" w:cs="Times New Roman"/>
          <w:color w:val="444444"/>
          <w:sz w:val="24"/>
          <w:szCs w:val="24"/>
        </w:rPr>
        <w:t>SoET</w:t>
      </w:r>
      <w:proofErr w:type="spellEnd"/>
      <w:r w:rsidR="002635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funded graduate teaching or research assistantships in any future semester.</w:t>
      </w:r>
      <w:r w:rsidR="00792373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As a non-thesis degree, this option does not allow </w:t>
      </w:r>
      <w:r w:rsidR="00182EB5"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change of degree objective </w:t>
      </w:r>
      <w:r w:rsidRPr="008951C3">
        <w:rPr>
          <w:rFonts w:ascii="Times New Roman" w:eastAsia="Times New Roman" w:hAnsi="Times New Roman" w:cs="Times New Roman"/>
          <w:color w:val="444444"/>
          <w:sz w:val="24"/>
          <w:szCs w:val="24"/>
        </w:rPr>
        <w:t>for the possibility of continuing to a Ph.D. degree.</w:t>
      </w:r>
    </w:p>
    <w:p w14:paraId="3A3588A9" w14:textId="77777777" w:rsidR="00CA2894" w:rsidRPr="00661C91" w:rsidRDefault="00CA2894" w:rsidP="00661C91">
      <w:pPr>
        <w:shd w:val="clear" w:color="auto" w:fill="FDFDFD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152"/>
        <w:gridCol w:w="6982"/>
      </w:tblGrid>
      <w:tr w:rsidR="008951C3" w:rsidRPr="00661C91" w14:paraId="4FDE4D12" w14:textId="77777777" w:rsidTr="008951C3">
        <w:trPr>
          <w:tblHeader/>
        </w:trPr>
        <w:tc>
          <w:tcPr>
            <w:tcW w:w="979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32C897EF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94949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b/>
                <w:bCs/>
                <w:color w:val="494949"/>
                <w:sz w:val="24"/>
                <w:szCs w:val="24"/>
              </w:rPr>
              <w:t>Credits</w:t>
            </w:r>
          </w:p>
        </w:tc>
        <w:tc>
          <w:tcPr>
            <w:tcW w:w="1135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4796BD0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94949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b/>
                <w:bCs/>
                <w:color w:val="494949"/>
                <w:sz w:val="24"/>
                <w:szCs w:val="24"/>
              </w:rPr>
              <w:t>Area</w:t>
            </w:r>
          </w:p>
        </w:tc>
        <w:tc>
          <w:tcPr>
            <w:tcW w:w="7023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129E90C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94949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b/>
                <w:bCs/>
                <w:color w:val="494949"/>
                <w:sz w:val="24"/>
                <w:szCs w:val="24"/>
              </w:rPr>
              <w:t>Degree Requirement</w:t>
            </w:r>
          </w:p>
        </w:tc>
      </w:tr>
      <w:tr w:rsidR="008951C3" w:rsidRPr="00661C91" w14:paraId="32A64090" w14:textId="77777777" w:rsidTr="008951C3">
        <w:tc>
          <w:tcPr>
            <w:tcW w:w="979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E3F91F8" w14:textId="77777777" w:rsidR="008951C3" w:rsidRPr="00661C91" w:rsidRDefault="008951C3" w:rsidP="00661C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(</w:t>
            </w:r>
            <w:r w:rsidR="007A7B28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3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135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7CF9630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Primary</w:t>
            </w:r>
          </w:p>
        </w:tc>
        <w:tc>
          <w:tcPr>
            <w:tcW w:w="7023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1C160AA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Graduate level statistics or quantitative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 xml:space="preserve">\qualitative 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methods course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s</w:t>
            </w:r>
          </w:p>
        </w:tc>
      </w:tr>
      <w:tr w:rsidR="008951C3" w:rsidRPr="00661C91" w14:paraId="6B188871" w14:textId="77777777" w:rsidTr="008951C3">
        <w:tc>
          <w:tcPr>
            <w:tcW w:w="979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F078FE2" w14:textId="77777777" w:rsidR="008951C3" w:rsidRPr="00661C91" w:rsidRDefault="008951C3" w:rsidP="00661C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(6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135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0279416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Primary</w:t>
            </w:r>
          </w:p>
        </w:tc>
        <w:tc>
          <w:tcPr>
            <w:tcW w:w="7023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968F8AB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ENGT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 xml:space="preserve"> foundation courses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br/>
              <w:t xml:space="preserve">Students may elect to complete more than 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6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 xml:space="preserve"> credit hours. If so, that reduces the number of required credit hours in the Related Area.</w:t>
            </w:r>
            <w:r w:rsidR="008D2D24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 xml:space="preserve"> (</w:t>
            </w:r>
            <w:r w:rsidR="008D2D24" w:rsidRPr="008D2D24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MET 527, MET 503, ENGT 507, and ENGT 561)</w:t>
            </w:r>
          </w:p>
        </w:tc>
      </w:tr>
      <w:tr w:rsidR="008951C3" w:rsidRPr="00661C91" w14:paraId="6059048F" w14:textId="77777777" w:rsidTr="008951C3">
        <w:tc>
          <w:tcPr>
            <w:tcW w:w="979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7374C77" w14:textId="77777777" w:rsidR="008951C3" w:rsidRPr="00661C91" w:rsidRDefault="008D2D24" w:rsidP="00661C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(21</w:t>
            </w:r>
            <w:r w:rsidR="008951C3"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135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F7D3CFC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Related</w:t>
            </w:r>
          </w:p>
        </w:tc>
        <w:tc>
          <w:tcPr>
            <w:tcW w:w="7023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2995B86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Electives (approved by student's graduate committee)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br/>
              <w:t>Students are NOT allowed to take elective credit hours as a substitute for approved courses in the Primary Area.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 xml:space="preserve"> Independent Study courses (MET 59000/ECET 59000) must be approved by students graduate committee and the chair of the graduate program.</w:t>
            </w:r>
          </w:p>
        </w:tc>
      </w:tr>
      <w:tr w:rsidR="008951C3" w:rsidRPr="00661C91" w14:paraId="712AE01D" w14:textId="77777777" w:rsidTr="008951C3">
        <w:tc>
          <w:tcPr>
            <w:tcW w:w="979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210DCD5" w14:textId="77777777" w:rsidR="008951C3" w:rsidRPr="00661C91" w:rsidRDefault="008951C3" w:rsidP="00661C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(0)</w:t>
            </w:r>
          </w:p>
        </w:tc>
        <w:tc>
          <w:tcPr>
            <w:tcW w:w="1135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6BF4AD05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Research</w:t>
            </w:r>
          </w:p>
        </w:tc>
        <w:tc>
          <w:tcPr>
            <w:tcW w:w="7023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49E8A43" w14:textId="77777777" w:rsidR="008951C3" w:rsidRPr="00661C91" w:rsidRDefault="008951C3" w:rsidP="00CA2894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 xml:space="preserve">Credits earned toward a thesis (e.g., 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 xml:space="preserve">ENGT/ECET/MET/MFET 59800/69800) </w:t>
            </w: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cannot be counted in either the Primary or Related Areas</w:t>
            </w:r>
          </w:p>
        </w:tc>
      </w:tr>
      <w:tr w:rsidR="008951C3" w:rsidRPr="00661C91" w14:paraId="36125096" w14:textId="77777777" w:rsidTr="008951C3">
        <w:tc>
          <w:tcPr>
            <w:tcW w:w="979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4E4A615" w14:textId="77777777" w:rsidR="008951C3" w:rsidRPr="00661C91" w:rsidRDefault="008951C3" w:rsidP="00661C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(0)</w:t>
            </w:r>
          </w:p>
        </w:tc>
        <w:tc>
          <w:tcPr>
            <w:tcW w:w="1135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2C43CB0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Project</w:t>
            </w:r>
          </w:p>
        </w:tc>
        <w:tc>
          <w:tcPr>
            <w:tcW w:w="7023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D58E33C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  <w:t>Credits earned toward a directed project cannot be counted in the Primary or Related Areas</w:t>
            </w:r>
          </w:p>
        </w:tc>
      </w:tr>
      <w:tr w:rsidR="008951C3" w:rsidRPr="00661C91" w14:paraId="3D22D63D" w14:textId="77777777" w:rsidTr="008951C3">
        <w:tc>
          <w:tcPr>
            <w:tcW w:w="979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7AA5185" w14:textId="77777777" w:rsidR="008951C3" w:rsidRPr="00661C91" w:rsidRDefault="008D2D24" w:rsidP="00661C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</w:rPr>
              <w:t>(30</w:t>
            </w:r>
            <w:r w:rsidR="008951C3" w:rsidRPr="00661C91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1135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C066303" w14:textId="77777777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</w:rPr>
              <w:t>TOTAL</w:t>
            </w:r>
          </w:p>
        </w:tc>
        <w:tc>
          <w:tcPr>
            <w:tcW w:w="7023" w:type="dxa"/>
            <w:shd w:val="clear" w:color="auto" w:fill="FDFDFD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C114221" w14:textId="77440D02" w:rsidR="008951C3" w:rsidRPr="00661C91" w:rsidRDefault="008951C3" w:rsidP="00661C91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</w:rPr>
            </w:pPr>
            <w:r w:rsidRPr="00661C91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</w:rPr>
              <w:t>Total applicable credits must add up to at least 3</w:t>
            </w:r>
            <w:r w:rsidR="003009B8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</w:rPr>
              <w:t>0</w:t>
            </w:r>
            <w:r w:rsidRPr="00661C91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</w:rPr>
              <w:t xml:space="preserve"> credit hours</w:t>
            </w:r>
          </w:p>
        </w:tc>
      </w:tr>
    </w:tbl>
    <w:p w14:paraId="7C81AB83" w14:textId="77777777" w:rsidR="00AA0921" w:rsidRDefault="00AA0921"/>
    <w:sectPr w:rsidR="00AA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91"/>
    <w:rsid w:val="00072F79"/>
    <w:rsid w:val="00182EB5"/>
    <w:rsid w:val="00192B8F"/>
    <w:rsid w:val="00227E6F"/>
    <w:rsid w:val="002635D8"/>
    <w:rsid w:val="00266DCB"/>
    <w:rsid w:val="003009B8"/>
    <w:rsid w:val="00316962"/>
    <w:rsid w:val="004F3BE7"/>
    <w:rsid w:val="00644445"/>
    <w:rsid w:val="00661C91"/>
    <w:rsid w:val="00792373"/>
    <w:rsid w:val="007A7B28"/>
    <w:rsid w:val="008951C3"/>
    <w:rsid w:val="008D2D24"/>
    <w:rsid w:val="008F5FBC"/>
    <w:rsid w:val="00931CBB"/>
    <w:rsid w:val="00A50332"/>
    <w:rsid w:val="00AA0921"/>
    <w:rsid w:val="00BA3893"/>
    <w:rsid w:val="00C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BABC"/>
  <w15:chartTrackingRefBased/>
  <w15:docId w15:val="{8F7E3517-8319-4066-A4B0-3EDA7A8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Dunlap, Duane D</dc:creator>
  <cp:keywords/>
  <dc:description/>
  <cp:lastModifiedBy>McLeland, Niedra A</cp:lastModifiedBy>
  <cp:revision>4</cp:revision>
  <cp:lastPrinted>2020-01-30T20:52:00Z</cp:lastPrinted>
  <dcterms:created xsi:type="dcterms:W3CDTF">2020-04-21T12:42:00Z</dcterms:created>
  <dcterms:modified xsi:type="dcterms:W3CDTF">2020-06-30T14:20:00Z</dcterms:modified>
</cp:coreProperties>
</file>