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00223E">
        <w:rPr>
          <w:b/>
          <w:sz w:val="48"/>
          <w:szCs w:val="48"/>
        </w:rPr>
        <w:t>7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Pr="007163EA" w:rsidRDefault="009C7014" w:rsidP="007163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105FE9">
        <w:rPr>
          <w:b/>
          <w:sz w:val="24"/>
          <w:szCs w:val="24"/>
        </w:rPr>
        <w:t>July 17, 2017</w:t>
      </w:r>
    </w:p>
    <w:p w:rsidR="00A27298" w:rsidRPr="00C362CD" w:rsidRDefault="00A27298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ECET </w:t>
      </w:r>
      <w:r w:rsidR="00A1312E">
        <w:rPr>
          <w:rFonts w:ascii="Arial" w:hAnsi="Arial" w:cs="Arial"/>
          <w:b/>
          <w:bCs/>
          <w:sz w:val="20"/>
          <w:szCs w:val="20"/>
        </w:rPr>
        <w:t>49900</w:t>
      </w:r>
      <w:r>
        <w:rPr>
          <w:rFonts w:ascii="Arial" w:hAnsi="Arial" w:cs="Arial"/>
          <w:b/>
          <w:bCs/>
          <w:sz w:val="20"/>
          <w:szCs w:val="20"/>
        </w:rPr>
        <w:t xml:space="preserve"> Introduction to Automotive Electronics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Harding</w:t>
      </w:r>
      <w:r w:rsidR="007C3AAD">
        <w:rPr>
          <w:rFonts w:ascii="Arial" w:hAnsi="Arial" w:cs="Arial"/>
          <w:sz w:val="20"/>
          <w:szCs w:val="20"/>
        </w:rPr>
        <w:t>, Gene</w:t>
      </w:r>
      <w:r>
        <w:rPr>
          <w:rFonts w:ascii="Arial" w:hAnsi="Arial" w:cs="Arial"/>
          <w:sz w:val="20"/>
          <w:szCs w:val="20"/>
        </w:rPr>
        <w:t xml:space="preserve"> (South Bend)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ECET 21400 or ECET 22400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Not an option for EET majors unless used as a tech elective</w:t>
      </w:r>
    </w:p>
    <w:p w:rsidR="00506CEC" w:rsidRPr="00681F06" w:rsidRDefault="00506CEC" w:rsidP="00681F0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681F06">
        <w:rPr>
          <w:rFonts w:ascii="Arial" w:hAnsi="Arial" w:cs="Arial"/>
          <w:sz w:val="20"/>
          <w:szCs w:val="20"/>
        </w:rPr>
        <w:t xml:space="preserve">: </w:t>
      </w:r>
      <w:r w:rsidR="00681F06" w:rsidRPr="00681F06">
        <w:rPr>
          <w:rFonts w:ascii="Arial" w:hAnsi="Arial" w:cs="Arial"/>
          <w:sz w:val="20"/>
          <w:szCs w:val="20"/>
          <w:u w:val="single"/>
        </w:rPr>
        <w:t>Understanding Automotive Electronics</w:t>
      </w:r>
      <w:r w:rsidR="00681F06" w:rsidRPr="00681F06">
        <w:rPr>
          <w:rFonts w:ascii="Arial" w:hAnsi="Arial" w:cs="Arial"/>
          <w:sz w:val="20"/>
          <w:szCs w:val="20"/>
        </w:rPr>
        <w:t xml:space="preserve">, seventh edition, by William B. </w:t>
      </w:r>
      <w:proofErr w:type="spellStart"/>
      <w:r w:rsidR="00681F06" w:rsidRPr="00681F06">
        <w:rPr>
          <w:rFonts w:ascii="Arial" w:hAnsi="Arial" w:cs="Arial"/>
          <w:sz w:val="20"/>
          <w:szCs w:val="20"/>
        </w:rPr>
        <w:t>Ribbens</w:t>
      </w:r>
      <w:proofErr w:type="spellEnd"/>
      <w:r w:rsidR="00681F06" w:rsidRPr="00681F06">
        <w:rPr>
          <w:rFonts w:ascii="Arial" w:hAnsi="Arial" w:cs="Arial"/>
          <w:sz w:val="20"/>
          <w:szCs w:val="20"/>
        </w:rPr>
        <w:t>, ISBN 978-0-08-097097-4.</w:t>
      </w:r>
    </w:p>
    <w:p w:rsidR="00506CEC" w:rsidRDefault="00506CEC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C362CD" w:rsidRPr="00441994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="00F66303" w:rsidRPr="00F66303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 Body of Knowledge</w:t>
      </w:r>
      <w:r w:rsidR="00F66303">
        <w:rPr>
          <w:rFonts w:ascii="Arial" w:hAnsi="Arial" w:cs="Arial"/>
          <w:sz w:val="20"/>
          <w:szCs w:val="20"/>
        </w:rPr>
        <w:t>, 5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edition, ISBN: 978-1935589679.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A467B0"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>
        <w:rPr>
          <w:rFonts w:ascii="Arial" w:hAnsi="Arial" w:cs="Arial"/>
          <w:b/>
          <w:bCs/>
          <w:sz w:val="20"/>
          <w:szCs w:val="20"/>
        </w:rPr>
        <w:t xml:space="preserve"> 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114379">
        <w:rPr>
          <w:rFonts w:ascii="Arial" w:hAnsi="Arial" w:cs="Arial"/>
          <w:sz w:val="20"/>
          <w:szCs w:val="20"/>
        </w:rPr>
        <w:t>Maley</w:t>
      </w:r>
      <w:proofErr w:type="spellEnd"/>
      <w:r w:rsidR="00114379">
        <w:rPr>
          <w:rFonts w:ascii="Arial" w:hAnsi="Arial" w:cs="Arial"/>
          <w:sz w:val="20"/>
          <w:szCs w:val="20"/>
        </w:rPr>
        <w:t>, James</w:t>
      </w:r>
      <w:r>
        <w:rPr>
          <w:rFonts w:ascii="Arial" w:hAnsi="Arial" w:cs="Arial"/>
          <w:sz w:val="20"/>
          <w:szCs w:val="20"/>
        </w:rPr>
        <w:t xml:space="preserve"> (Richmond)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0D2E7F" w:rsidRPr="000D2E7F" w:rsidRDefault="006A1E67" w:rsidP="000D2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Thinking in Systems: A Primer</w:t>
      </w:r>
      <w:r w:rsidR="000D2E7F" w:rsidRPr="000D2E7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D2E7F" w:rsidRPr="000D2E7F">
        <w:rPr>
          <w:rFonts w:ascii="Arial" w:hAnsi="Arial" w:cs="Arial"/>
          <w:sz w:val="20"/>
          <w:szCs w:val="20"/>
        </w:rPr>
        <w:t>Donella</w:t>
      </w:r>
      <w:proofErr w:type="spellEnd"/>
      <w:r w:rsidR="000D2E7F" w:rsidRPr="000D2E7F">
        <w:rPr>
          <w:rFonts w:ascii="Arial" w:hAnsi="Arial" w:cs="Arial"/>
          <w:sz w:val="20"/>
          <w:szCs w:val="20"/>
        </w:rPr>
        <w:t xml:space="preserve"> H. Meadows (2009)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 xml:space="preserve"> ISBN-13: 978-1603580557</w:t>
      </w:r>
    </w:p>
    <w:p w:rsidR="000D2E7F" w:rsidRDefault="000D2E7F" w:rsidP="00182D61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>($11.99 new on Amazon)</w:t>
      </w:r>
    </w:p>
    <w:p w:rsidR="000D2E7F" w:rsidRPr="000D2E7F" w:rsidRDefault="000D2E7F" w:rsidP="00182D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>Improving Business Processes (Pocket Mentor).</w:t>
      </w:r>
      <w:r w:rsidRPr="000D2E7F">
        <w:rPr>
          <w:rFonts w:ascii="Arial" w:hAnsi="Arial" w:cs="Arial"/>
          <w:sz w:val="20"/>
          <w:szCs w:val="20"/>
        </w:rPr>
        <w:t xml:space="preserve"> Harvard Business Review (2010). ISBN-13: 978-1422129739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($9.95 new on Amazon)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21300 Project Management (formerly OLS 45000)</w:t>
      </w: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E7C60" w:rsidRPr="002506FB" w:rsidRDefault="006E7C60" w:rsidP="006E7C60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 </w:t>
      </w:r>
      <w:r w:rsidRPr="002506FB">
        <w:rPr>
          <w:rFonts w:ascii="Arial" w:hAnsi="Arial" w:cs="Arial"/>
          <w:bCs/>
          <w:sz w:val="20"/>
          <w:szCs w:val="20"/>
          <w:u w:val="single"/>
        </w:rPr>
        <w:t>Project Management: The Managerial Process with MS Project</w:t>
      </w:r>
      <w:r>
        <w:rPr>
          <w:rFonts w:ascii="Arial" w:hAnsi="Arial" w:cs="Arial"/>
          <w:bCs/>
          <w:sz w:val="20"/>
          <w:szCs w:val="20"/>
          <w:u w:val="single"/>
        </w:rPr>
        <w:t xml:space="preserve"> with Connect Access Card</w:t>
      </w:r>
      <w:r w:rsidRPr="002506FB">
        <w:rPr>
          <w:rFonts w:ascii="Arial" w:hAnsi="Arial" w:cs="Arial"/>
          <w:bCs/>
          <w:sz w:val="20"/>
          <w:szCs w:val="20"/>
        </w:rPr>
        <w:t xml:space="preserve">, Larson, 6e, McGraw-Hill, </w:t>
      </w:r>
      <w:r w:rsidR="0027088C">
        <w:rPr>
          <w:rFonts w:ascii="Arial" w:hAnsi="Arial" w:cs="Arial"/>
          <w:bCs/>
          <w:sz w:val="20"/>
          <w:szCs w:val="20"/>
        </w:rPr>
        <w:t>Instructions to purchase b</w:t>
      </w:r>
      <w:r w:rsidR="00D7379B">
        <w:rPr>
          <w:rFonts w:ascii="Arial" w:hAnsi="Arial" w:cs="Arial"/>
          <w:bCs/>
          <w:sz w:val="20"/>
          <w:szCs w:val="20"/>
        </w:rPr>
        <w:t xml:space="preserve">ook available </w:t>
      </w:r>
      <w:r w:rsidR="0027088C">
        <w:rPr>
          <w:rFonts w:ascii="Arial" w:hAnsi="Arial" w:cs="Arial"/>
          <w:bCs/>
          <w:sz w:val="20"/>
          <w:szCs w:val="20"/>
        </w:rPr>
        <w:t>in Blackboard</w:t>
      </w:r>
      <w:r w:rsidR="00105FE9">
        <w:rPr>
          <w:rFonts w:ascii="Arial" w:hAnsi="Arial" w:cs="Arial"/>
          <w:bCs/>
          <w:sz w:val="20"/>
          <w:szCs w:val="20"/>
        </w:rPr>
        <w:t xml:space="preserve">. </w:t>
      </w:r>
      <w:bookmarkStart w:id="0" w:name="_GoBack"/>
      <w:bookmarkEnd w:id="0"/>
    </w:p>
    <w:p w:rsidR="006E7C60" w:rsidRPr="002506FB" w:rsidRDefault="006E7C60" w:rsidP="006E7C60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TEXTBOOK 2: </w:t>
      </w:r>
      <w:r w:rsidRPr="00A35A8C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HBR On Teams</w:t>
      </w: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>, ISBN 978-1-42218987-0.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901098">
        <w:rPr>
          <w:rFonts w:ascii="Arial" w:hAnsi="Arial" w:cs="Arial"/>
          <w:sz w:val="20"/>
          <w:szCs w:val="20"/>
        </w:rPr>
        <w:t>Yang, Dorothy (New Albany)</w:t>
      </w:r>
      <w:r w:rsidR="006A1E67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A748C9" w:rsidRPr="00A748C9" w:rsidRDefault="006A1E67" w:rsidP="00A748C9">
      <w:pPr>
        <w:pStyle w:val="NormalWeb"/>
        <w:ind w:left="630" w:hanging="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A748C9" w:rsidRPr="00A748C9">
        <w:rPr>
          <w:rFonts w:ascii="Arial" w:hAnsi="Arial" w:cs="Arial"/>
          <w:bCs/>
          <w:sz w:val="20"/>
          <w:szCs w:val="20"/>
          <w:u w:val="single"/>
        </w:rPr>
        <w:t>Supply Chain and Logistics Management Made Easy: Methods and Applications for Planning, Operations, Integration, Control and Improvement, and Network Design</w:t>
      </w:r>
      <w:r w:rsidR="00A748C9">
        <w:rPr>
          <w:rFonts w:ascii="Arial" w:hAnsi="Arial" w:cs="Arial"/>
          <w:bCs/>
          <w:sz w:val="20"/>
          <w:szCs w:val="20"/>
          <w:u w:val="single"/>
        </w:rPr>
        <w:t>,</w:t>
      </w:r>
      <w:r w:rsidR="00A748C9" w:rsidRPr="00A748C9">
        <w:rPr>
          <w:rFonts w:ascii="Arial" w:hAnsi="Arial" w:cs="Arial"/>
          <w:bCs/>
          <w:sz w:val="20"/>
          <w:szCs w:val="20"/>
        </w:rPr>
        <w:t xml:space="preserve"> 1st Edition</w:t>
      </w:r>
      <w:r w:rsidR="00A748C9">
        <w:rPr>
          <w:rFonts w:ascii="Arial" w:hAnsi="Arial" w:cs="Arial"/>
          <w:bCs/>
          <w:sz w:val="20"/>
          <w:szCs w:val="20"/>
        </w:rPr>
        <w:t>,</w:t>
      </w:r>
      <w:r w:rsidR="00A748C9" w:rsidRPr="00A748C9">
        <w:rPr>
          <w:rFonts w:ascii="Arial" w:hAnsi="Arial" w:cs="Arial"/>
          <w:bCs/>
          <w:sz w:val="20"/>
          <w:szCs w:val="20"/>
        </w:rPr>
        <w:t xml:space="preserve"> Paul A. Myerson </w:t>
      </w:r>
    </w:p>
    <w:p w:rsidR="00A748C9" w:rsidRDefault="00A748C9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C362CD" w:rsidRDefault="00C362CD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F66303">
        <w:rPr>
          <w:rFonts w:ascii="Arial" w:hAnsi="Arial" w:cs="Arial"/>
          <w:sz w:val="20"/>
          <w:szCs w:val="20"/>
        </w:rPr>
        <w:t xml:space="preserve"> 1</w:t>
      </w:r>
      <w:r w:rsidR="0086207B">
        <w:rPr>
          <w:rFonts w:ascii="Arial" w:hAnsi="Arial" w:cs="Arial"/>
          <w:sz w:val="20"/>
          <w:szCs w:val="20"/>
        </w:rPr>
        <w:t>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The Toyota Way: 14 Management Principles from the World’s Greatest Manufacturer</w:t>
      </w:r>
      <w:r w:rsidR="00F66303">
        <w:rPr>
          <w:rFonts w:ascii="Arial" w:hAnsi="Arial" w:cs="Arial"/>
          <w:sz w:val="20"/>
          <w:szCs w:val="20"/>
        </w:rPr>
        <w:t>, ISBN: 0-07-139231-9.</w:t>
      </w:r>
    </w:p>
    <w:p w:rsidR="00EE0AB9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</w:pPr>
      <w:r>
        <w:rPr>
          <w:rFonts w:ascii="Arial" w:hAnsi="Arial" w:cs="Arial"/>
          <w:sz w:val="20"/>
          <w:szCs w:val="20"/>
        </w:rPr>
        <w:t xml:space="preserve">TEXTBOOK 2: </w:t>
      </w:r>
      <w:r w:rsidR="00EE0AB9" w:rsidRPr="00EE0AB9">
        <w:rPr>
          <w:u w:val="single"/>
        </w:rPr>
        <w:t xml:space="preserve">Creating a Lean Culture: Tools to Sustain Lean Conversions </w:t>
      </w:r>
      <w:r w:rsidR="00EE0AB9">
        <w:t>– 3rd Edition; David Mann; Productivity Press; 2010; ISBN: 9781482243239.</w:t>
      </w:r>
    </w:p>
    <w:p w:rsidR="00F66303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3: </w:t>
      </w:r>
      <w:r w:rsidRPr="00F66303">
        <w:rPr>
          <w:rFonts w:ascii="Arial" w:hAnsi="Arial" w:cs="Arial"/>
          <w:sz w:val="20"/>
          <w:szCs w:val="20"/>
          <w:u w:val="single"/>
        </w:rPr>
        <w:t>Making Sustainability Stick: The Blueprint for Successful Implementation</w:t>
      </w:r>
      <w:r>
        <w:rPr>
          <w:rFonts w:ascii="Arial" w:hAnsi="Arial" w:cs="Arial"/>
          <w:sz w:val="20"/>
          <w:szCs w:val="20"/>
        </w:rPr>
        <w:t>, ISBN: 978-0-13-344557-2.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25300 </w:t>
      </w:r>
      <w:r w:rsidR="0089772F">
        <w:rPr>
          <w:rFonts w:ascii="Arial" w:hAnsi="Arial" w:cs="Arial"/>
          <w:b/>
          <w:bCs/>
          <w:sz w:val="20"/>
          <w:szCs w:val="20"/>
        </w:rPr>
        <w:t>Principles of Technology Strategy</w:t>
      </w:r>
      <w:r>
        <w:rPr>
          <w:rFonts w:ascii="Arial" w:hAnsi="Arial" w:cs="Arial"/>
          <w:b/>
          <w:bCs/>
          <w:sz w:val="20"/>
          <w:szCs w:val="20"/>
        </w:rPr>
        <w:t xml:space="preserve"> (formerly OLS 28400)</w:t>
      </w:r>
    </w:p>
    <w:p w:rsidR="00901098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901098">
        <w:rPr>
          <w:rFonts w:ascii="Arial" w:hAnsi="Arial" w:cs="Arial"/>
          <w:sz w:val="20"/>
          <w:szCs w:val="20"/>
        </w:rPr>
        <w:t>Barber-Dansby, Fay (Anderson)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681F06" w:rsidRPr="00681F06" w:rsidRDefault="00681F06" w:rsidP="00681F06">
      <w:pPr>
        <w:pStyle w:val="Heading1"/>
        <w:shd w:val="clear" w:color="auto" w:fill="FFFFFF"/>
        <w:spacing w:before="0" w:beforeAutospacing="0" w:afterAutospacing="0"/>
        <w:ind w:left="720" w:hanging="720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TEXTBOOK: </w:t>
      </w:r>
      <w:r w:rsidRPr="00681F06">
        <w:rPr>
          <w:rFonts w:ascii="Arial" w:hAnsi="Arial" w:cs="Arial"/>
          <w:b w:val="0"/>
          <w:bCs w:val="0"/>
          <w:kern w:val="0"/>
          <w:sz w:val="20"/>
          <w:szCs w:val="20"/>
          <w:u w:val="single"/>
        </w:rPr>
        <w:t>Contemporary Business: 2012 Update</w:t>
      </w:r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, </w:t>
      </w:r>
      <w:hyperlink r:id="rId6" w:history="1">
        <w:r w:rsidRPr="00681F06">
          <w:rPr>
            <w:rFonts w:ascii="Arial" w:hAnsi="Arial" w:cs="Arial"/>
            <w:b w:val="0"/>
            <w:bCs w:val="0"/>
            <w:kern w:val="0"/>
            <w:sz w:val="20"/>
            <w:szCs w:val="20"/>
          </w:rPr>
          <w:t>Louis E. Boone</w:t>
        </w:r>
      </w:hyperlink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  (Author), </w:t>
      </w:r>
      <w:hyperlink r:id="rId7" w:history="1">
        <w:r w:rsidRPr="00681F06">
          <w:rPr>
            <w:rFonts w:ascii="Arial" w:hAnsi="Arial" w:cs="Arial"/>
            <w:b w:val="0"/>
            <w:bCs w:val="0"/>
            <w:kern w:val="0"/>
            <w:sz w:val="20"/>
            <w:szCs w:val="20"/>
          </w:rPr>
          <w:t>David L. Kurtz</w:t>
        </w:r>
      </w:hyperlink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  (Author). Wiley; 14 </w:t>
      </w:r>
      <w:proofErr w:type="gramStart"/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edition</w:t>
      </w:r>
      <w:proofErr w:type="gramEnd"/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(November 8, 2011). ISBN-13: 978-1118010303</w:t>
      </w:r>
    </w:p>
    <w:p w:rsidR="00506CEC" w:rsidRDefault="00506CEC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AD3276" w:rsidRDefault="00AD3276" w:rsidP="00F6630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Managing Organizational Change</w:t>
      </w:r>
      <w:r w:rsidR="00F66303">
        <w:rPr>
          <w:rFonts w:ascii="Arial" w:hAnsi="Arial" w:cs="Arial"/>
          <w:sz w:val="20"/>
          <w:szCs w:val="20"/>
        </w:rPr>
        <w:t>, 2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nd</w:t>
      </w:r>
      <w:r w:rsidR="00F66303">
        <w:rPr>
          <w:rFonts w:ascii="Arial" w:hAnsi="Arial" w:cs="Arial"/>
          <w:sz w:val="20"/>
          <w:szCs w:val="20"/>
        </w:rPr>
        <w:t xml:space="preserve"> edition, by Palmer, </w:t>
      </w:r>
      <w:proofErr w:type="spellStart"/>
      <w:r w:rsidR="00F66303">
        <w:rPr>
          <w:rFonts w:ascii="Arial" w:hAnsi="Arial" w:cs="Arial"/>
          <w:sz w:val="20"/>
          <w:szCs w:val="20"/>
        </w:rPr>
        <w:t>Dunford</w:t>
      </w:r>
      <w:proofErr w:type="spellEnd"/>
      <w:r w:rsidR="00F66303">
        <w:rPr>
          <w:rFonts w:ascii="Arial" w:hAnsi="Arial" w:cs="Arial"/>
          <w:sz w:val="20"/>
          <w:szCs w:val="20"/>
        </w:rPr>
        <w:t xml:space="preserve">, &amp; Akin. </w:t>
      </w:r>
      <w:proofErr w:type="spellStart"/>
      <w:r w:rsidR="00F66303">
        <w:rPr>
          <w:rFonts w:ascii="Arial" w:hAnsi="Arial" w:cs="Arial"/>
          <w:sz w:val="20"/>
          <w:szCs w:val="20"/>
        </w:rPr>
        <w:t>McGral</w:t>
      </w:r>
      <w:r w:rsidR="00E05618">
        <w:rPr>
          <w:rFonts w:ascii="Arial" w:hAnsi="Arial" w:cs="Arial"/>
          <w:sz w:val="20"/>
          <w:szCs w:val="20"/>
        </w:rPr>
        <w:t>l</w:t>
      </w:r>
      <w:proofErr w:type="spellEnd"/>
      <w:r w:rsidR="00E05618">
        <w:rPr>
          <w:rFonts w:ascii="Arial" w:hAnsi="Arial" w:cs="Arial"/>
          <w:sz w:val="20"/>
          <w:szCs w:val="20"/>
        </w:rPr>
        <w:t>-Hill. ISBN: 978-0-07-340499-8 (Do not use 3</w:t>
      </w:r>
      <w:r w:rsidR="00E05618" w:rsidRPr="00E05618">
        <w:rPr>
          <w:rFonts w:ascii="Arial" w:hAnsi="Arial" w:cs="Arial"/>
          <w:sz w:val="20"/>
          <w:szCs w:val="20"/>
          <w:vertAlign w:val="superscript"/>
        </w:rPr>
        <w:t>rd</w:t>
      </w:r>
      <w:r w:rsidR="00E05618">
        <w:rPr>
          <w:rFonts w:ascii="Arial" w:hAnsi="Arial" w:cs="Arial"/>
          <w:sz w:val="20"/>
          <w:szCs w:val="20"/>
        </w:rPr>
        <w:t xml:space="preserve"> edition).</w:t>
      </w:r>
    </w:p>
    <w:p w:rsidR="00AD3276" w:rsidRDefault="00AD3276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1098" w:rsidRDefault="00901098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</w:p>
    <w:p w:rsidR="00FC4171" w:rsidRPr="007D4AF5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4AF5">
        <w:rPr>
          <w:rFonts w:ascii="Arial" w:hAnsi="Arial" w:cs="Arial"/>
          <w:b/>
          <w:bCs/>
          <w:strike/>
          <w:sz w:val="20"/>
          <w:szCs w:val="20"/>
        </w:rPr>
        <w:t xml:space="preserve">TLI 29900 </w:t>
      </w:r>
      <w:r w:rsidR="000871C5" w:rsidRPr="007D4AF5">
        <w:rPr>
          <w:rFonts w:ascii="Calibri" w:hAnsi="Calibri"/>
          <w:b/>
          <w:strike/>
          <w:color w:val="000000"/>
        </w:rPr>
        <w:t>Technology &amp; Culture Through History</w:t>
      </w:r>
      <w:r w:rsidR="007D4AF5">
        <w:rPr>
          <w:rFonts w:ascii="Calibri" w:hAnsi="Calibri"/>
          <w:b/>
          <w:color w:val="000000"/>
        </w:rPr>
        <w:t xml:space="preserve"> </w:t>
      </w:r>
      <w:r w:rsidR="007D4AF5" w:rsidRPr="007D4AF5">
        <w:rPr>
          <w:rFonts w:ascii="Calibri" w:hAnsi="Calibri"/>
          <w:b/>
          <w:color w:val="FF0000"/>
        </w:rPr>
        <w:t xml:space="preserve">Cancelled 3/20/17 (instructor schedule </w:t>
      </w:r>
      <w:proofErr w:type="spellStart"/>
      <w:r w:rsidR="007D4AF5" w:rsidRPr="007D4AF5">
        <w:rPr>
          <w:rFonts w:ascii="Calibri" w:hAnsi="Calibri"/>
          <w:b/>
          <w:color w:val="FF0000"/>
        </w:rPr>
        <w:t>chg</w:t>
      </w:r>
      <w:proofErr w:type="spellEnd"/>
      <w:r w:rsidR="007D4AF5" w:rsidRPr="007D4AF5">
        <w:rPr>
          <w:rFonts w:ascii="Calibri" w:hAnsi="Calibri"/>
          <w:b/>
          <w:color w:val="FF0000"/>
        </w:rPr>
        <w:t>)</w:t>
      </w:r>
    </w:p>
    <w:p w:rsidR="00FC4171" w:rsidRPr="007D4AF5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INSTRUCTOR:  </w:t>
      </w:r>
      <w:proofErr w:type="spellStart"/>
      <w:r w:rsidRPr="007D4AF5">
        <w:rPr>
          <w:rFonts w:ascii="Arial" w:hAnsi="Arial" w:cs="Arial"/>
          <w:strike/>
          <w:sz w:val="20"/>
          <w:szCs w:val="20"/>
        </w:rPr>
        <w:t>Maley</w:t>
      </w:r>
      <w:proofErr w:type="spellEnd"/>
      <w:r w:rsidRPr="007D4AF5">
        <w:rPr>
          <w:rFonts w:ascii="Arial" w:hAnsi="Arial" w:cs="Arial"/>
          <w:strike/>
          <w:sz w:val="20"/>
          <w:szCs w:val="20"/>
        </w:rPr>
        <w:t>, James (Richmond</w:t>
      </w:r>
      <w:r w:rsidR="002A0D9A" w:rsidRPr="007D4AF5">
        <w:rPr>
          <w:rFonts w:ascii="Arial" w:hAnsi="Arial" w:cs="Arial"/>
          <w:strike/>
          <w:sz w:val="20"/>
          <w:szCs w:val="20"/>
        </w:rPr>
        <w:t>)</w:t>
      </w:r>
    </w:p>
    <w:p w:rsidR="00FC4171" w:rsidRPr="007D4AF5" w:rsidRDefault="00FC4171" w:rsidP="000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P: </w:t>
      </w:r>
      <w:r w:rsidR="007163EA" w:rsidRPr="007D4AF5">
        <w:rPr>
          <w:rFonts w:ascii="Arial" w:hAnsi="Arial" w:cs="Arial"/>
          <w:strike/>
          <w:sz w:val="20"/>
          <w:szCs w:val="20"/>
        </w:rPr>
        <w:t>TECH 12000</w:t>
      </w:r>
    </w:p>
    <w:p w:rsidR="000871C5" w:rsidRPr="007D4AF5" w:rsidRDefault="00FC4171" w:rsidP="000871C5">
      <w:pPr>
        <w:spacing w:after="0" w:line="240" w:lineRule="auto"/>
        <w:rPr>
          <w:rFonts w:ascii="Calibri" w:eastAsia="Times New Roman" w:hAnsi="Calibri"/>
          <w:strike/>
          <w:color w:val="000000"/>
        </w:rPr>
      </w:pPr>
      <w:r w:rsidRPr="007D4AF5">
        <w:rPr>
          <w:rFonts w:ascii="Arial" w:hAnsi="Arial" w:cs="Arial"/>
          <w:strike/>
          <w:sz w:val="20"/>
          <w:szCs w:val="20"/>
        </w:rPr>
        <w:t>TEXTBOOK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 #1</w:t>
      </w:r>
      <w:r w:rsidRPr="007D4AF5">
        <w:rPr>
          <w:rFonts w:ascii="Arial" w:hAnsi="Arial" w:cs="Arial"/>
          <w:strike/>
          <w:sz w:val="20"/>
          <w:szCs w:val="20"/>
        </w:rPr>
        <w:t xml:space="preserve">:  </w:t>
      </w:r>
      <w:r w:rsidR="000871C5" w:rsidRPr="007D4AF5">
        <w:rPr>
          <w:rFonts w:ascii="Arial" w:eastAsia="Times New Roman" w:hAnsi="Arial" w:cs="Arial"/>
          <w:strike/>
          <w:color w:val="000000"/>
          <w:sz w:val="20"/>
          <w:szCs w:val="20"/>
          <w:u w:val="single"/>
        </w:rPr>
        <w:t>Connections</w:t>
      </w:r>
      <w:r w:rsidR="000871C5" w:rsidRPr="007D4AF5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by James Burke, Simon &amp; Schuster, 2007, ISBN-13: 978-0743299558</w:t>
      </w:r>
    </w:p>
    <w:p w:rsidR="000871C5" w:rsidRPr="007D4AF5" w:rsidRDefault="000871C5" w:rsidP="008C3E75">
      <w:pPr>
        <w:spacing w:after="0" w:line="240" w:lineRule="auto"/>
        <w:ind w:left="360" w:hanging="360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TEXTBOOK #2:  </w:t>
      </w:r>
      <w:r w:rsidRPr="007D4AF5">
        <w:rPr>
          <w:rFonts w:ascii="Arial" w:hAnsi="Arial" w:cs="Arial"/>
          <w:strike/>
          <w:sz w:val="20"/>
          <w:szCs w:val="20"/>
          <w:u w:val="single"/>
        </w:rPr>
        <w:t>Hubris and Hybrids: A Cultural History of Technology and Science</w:t>
      </w:r>
      <w:r w:rsidRPr="007D4AF5">
        <w:rPr>
          <w:rFonts w:ascii="Arial" w:hAnsi="Arial" w:cs="Arial"/>
          <w:strike/>
          <w:sz w:val="20"/>
          <w:szCs w:val="20"/>
        </w:rPr>
        <w:t xml:space="preserve"> by Mikael Hard and Andrew Jamison, Routledge, 2005, ISBN-13: 978-0415949392</w:t>
      </w:r>
    </w:p>
    <w:p w:rsidR="007E316E" w:rsidRPr="007D4AF5" w:rsidRDefault="004805F9" w:rsidP="007E316E">
      <w:pPr>
        <w:spacing w:after="0" w:line="240" w:lineRule="auto"/>
        <w:ind w:left="360" w:hanging="360"/>
        <w:rPr>
          <w:rFonts w:eastAsia="Times New Roman"/>
          <w:strike/>
          <w:color w:val="000000"/>
          <w:sz w:val="24"/>
          <w:szCs w:val="24"/>
        </w:rPr>
      </w:pPr>
      <w:r w:rsidRPr="007D4AF5">
        <w:rPr>
          <w:rFonts w:ascii="Arial" w:hAnsi="Arial" w:cs="Arial"/>
          <w:strike/>
          <w:sz w:val="20"/>
          <w:szCs w:val="20"/>
        </w:rPr>
        <w:t>TEXTBOOK #3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:  </w:t>
      </w:r>
      <w:r w:rsidR="000871C5" w:rsidRPr="007D4AF5">
        <w:rPr>
          <w:rFonts w:ascii="Arial" w:hAnsi="Arial" w:cs="Arial"/>
          <w:strike/>
          <w:sz w:val="20"/>
          <w:szCs w:val="20"/>
          <w:u w:val="single"/>
        </w:rPr>
        <w:t>The Shallows:  What the Internet is Doing to Our Brains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 by Nicholas </w:t>
      </w:r>
      <w:proofErr w:type="spellStart"/>
      <w:r w:rsidR="000871C5" w:rsidRPr="007D4AF5">
        <w:rPr>
          <w:rFonts w:ascii="Arial" w:hAnsi="Arial" w:cs="Arial"/>
          <w:strike/>
          <w:sz w:val="20"/>
          <w:szCs w:val="20"/>
        </w:rPr>
        <w:t>Carr</w:t>
      </w:r>
      <w:proofErr w:type="spellEnd"/>
      <w:r w:rsidR="000871C5" w:rsidRPr="007D4AF5">
        <w:rPr>
          <w:rFonts w:ascii="Arial" w:hAnsi="Arial" w:cs="Arial"/>
          <w:strike/>
          <w:sz w:val="20"/>
          <w:szCs w:val="20"/>
        </w:rPr>
        <w:t xml:space="preserve">, W. W. Norton &amp; Company, 2011, ISBN-13: </w:t>
      </w:r>
      <w:r w:rsidR="007E316E" w:rsidRPr="007D4AF5">
        <w:rPr>
          <w:rFonts w:ascii="Arial" w:hAnsi="Arial" w:cs="Arial"/>
          <w:strike/>
          <w:sz w:val="20"/>
          <w:szCs w:val="20"/>
        </w:rPr>
        <w:t>978-0393339758</w:t>
      </w:r>
      <w:r w:rsidR="007E316E" w:rsidRPr="007D4AF5">
        <w:rPr>
          <w:rFonts w:eastAsia="Times New Roman"/>
          <w:strike/>
          <w:color w:val="000000"/>
          <w:sz w:val="24"/>
          <w:szCs w:val="24"/>
        </w:rPr>
        <w:t>.</w:t>
      </w:r>
    </w:p>
    <w:p w:rsidR="007E316E" w:rsidRDefault="007E316E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39A9">
        <w:rPr>
          <w:rFonts w:ascii="Arial" w:hAnsi="Arial" w:cs="Arial"/>
          <w:b/>
          <w:bCs/>
          <w:strike/>
          <w:sz w:val="20"/>
          <w:szCs w:val="20"/>
        </w:rPr>
        <w:t>TLI 31300 Technology Innovation &amp; Integration: Bar Codes to Biometrics (formerly IT 34500)</w:t>
      </w:r>
      <w:r w:rsidR="00D739A9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  <w:r w:rsidR="00D739A9" w:rsidRPr="00D739A9">
        <w:rPr>
          <w:rFonts w:ascii="Arial" w:hAnsi="Arial" w:cs="Arial"/>
          <w:b/>
          <w:bCs/>
          <w:color w:val="FF0000"/>
          <w:sz w:val="20"/>
          <w:szCs w:val="20"/>
        </w:rPr>
        <w:t>Cancelled 3/7/17 (move to Sp18 per instructor)</w:t>
      </w:r>
    </w:p>
    <w:p w:rsidR="002A0D9A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>INST</w:t>
      </w:r>
      <w:r w:rsidR="002A0D9A" w:rsidRPr="00D739A9">
        <w:rPr>
          <w:rFonts w:ascii="Arial" w:hAnsi="Arial" w:cs="Arial"/>
          <w:strike/>
          <w:sz w:val="20"/>
          <w:szCs w:val="20"/>
        </w:rPr>
        <w:t xml:space="preserve">RUCTOR:  Tyler, Jan (Richmond) </w:t>
      </w: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 xml:space="preserve">P: none </w:t>
      </w: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 xml:space="preserve">TEXTBOOK:  </w:t>
      </w:r>
      <w:r w:rsidR="00EA5793" w:rsidRPr="00D739A9">
        <w:rPr>
          <w:rFonts w:ascii="Arial" w:hAnsi="Arial" w:cs="Arial"/>
          <w:strike/>
          <w:sz w:val="20"/>
          <w:szCs w:val="20"/>
        </w:rPr>
        <w:t>No textbook required. All materials will be included in Blackboard with no charge.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31400 Leading Innovation in Organizations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114379" w:rsidRPr="00114379" w:rsidRDefault="00506CEC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114379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>:</w:t>
      </w:r>
      <w:r w:rsidR="00114379">
        <w:rPr>
          <w:rFonts w:ascii="Arial" w:hAnsi="Arial" w:cs="Arial"/>
          <w:sz w:val="20"/>
          <w:szCs w:val="20"/>
        </w:rPr>
        <w:t xml:space="preserve"> </w:t>
      </w:r>
      <w:r w:rsidR="00114379">
        <w:rPr>
          <w:rFonts w:ascii="Arial" w:hAnsi="Arial" w:cs="Arial"/>
          <w:sz w:val="20"/>
          <w:szCs w:val="20"/>
          <w:u w:val="single"/>
        </w:rPr>
        <w:t xml:space="preserve">Innovation and </w:t>
      </w:r>
      <w:proofErr w:type="spellStart"/>
      <w:r w:rsidR="00114379">
        <w:rPr>
          <w:rFonts w:ascii="Arial" w:hAnsi="Arial" w:cs="Arial"/>
          <w:sz w:val="20"/>
          <w:szCs w:val="20"/>
          <w:u w:val="single"/>
        </w:rPr>
        <w:t>Entrepreneurshi</w:t>
      </w:r>
      <w:proofErr w:type="spellEnd"/>
      <w:r w:rsidR="00114379">
        <w:rPr>
          <w:rFonts w:ascii="Arial" w:hAnsi="Arial" w:cs="Arial"/>
          <w:sz w:val="20"/>
          <w:szCs w:val="20"/>
          <w:u w:val="single"/>
        </w:rPr>
        <w:t>,</w:t>
      </w:r>
      <w:r w:rsidR="00114379">
        <w:rPr>
          <w:rFonts w:ascii="Arial" w:hAnsi="Arial" w:cs="Arial"/>
          <w:sz w:val="20"/>
          <w:szCs w:val="20"/>
        </w:rPr>
        <w:t xml:space="preserve"> John Bessant, Joe </w:t>
      </w:r>
      <w:proofErr w:type="spellStart"/>
      <w:r w:rsidR="00114379">
        <w:rPr>
          <w:rFonts w:ascii="Arial" w:hAnsi="Arial" w:cs="Arial"/>
          <w:sz w:val="20"/>
          <w:szCs w:val="20"/>
        </w:rPr>
        <w:t>Tidd</w:t>
      </w:r>
      <w:proofErr w:type="spellEnd"/>
      <w:r w:rsidR="00114379">
        <w:rPr>
          <w:rFonts w:ascii="Arial" w:hAnsi="Arial" w:cs="Arial"/>
          <w:sz w:val="20"/>
          <w:szCs w:val="20"/>
        </w:rPr>
        <w:t xml:space="preserve">, </w:t>
      </w:r>
      <w:r w:rsidR="00114379" w:rsidRPr="00114379">
        <w:rPr>
          <w:rFonts w:ascii="Arial" w:hAnsi="Arial" w:cs="Arial"/>
          <w:sz w:val="20"/>
          <w:szCs w:val="20"/>
        </w:rPr>
        <w:t>Pub. Date: Jun 7, 2015</w:t>
      </w:r>
      <w:r w:rsidR="00114379">
        <w:rPr>
          <w:rFonts w:ascii="Arial" w:hAnsi="Arial" w:cs="Arial"/>
          <w:sz w:val="20"/>
          <w:szCs w:val="20"/>
        </w:rPr>
        <w:t>,</w:t>
      </w:r>
      <w:r w:rsidR="00114379" w:rsidRPr="00114379">
        <w:rPr>
          <w:rFonts w:ascii="Arial" w:hAnsi="Arial" w:cs="Arial"/>
          <w:sz w:val="20"/>
          <w:szCs w:val="20"/>
        </w:rPr>
        <w:t xml:space="preserve"> ISBN-10: 1118993098 | ISBN</w:t>
      </w:r>
      <w:r w:rsidR="00114379">
        <w:rPr>
          <w:rFonts w:ascii="Arial" w:hAnsi="Arial" w:cs="Arial"/>
          <w:sz w:val="20"/>
          <w:szCs w:val="20"/>
        </w:rPr>
        <w:t>-13: 9781118993095 | Edition: 3.</w:t>
      </w:r>
    </w:p>
    <w:p w:rsidR="00114379" w:rsidRPr="00105FE9" w:rsidRDefault="00114379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trike/>
          <w:sz w:val="20"/>
          <w:szCs w:val="20"/>
        </w:rPr>
      </w:pPr>
      <w:r w:rsidRPr="00105FE9">
        <w:rPr>
          <w:rFonts w:ascii="Arial" w:hAnsi="Arial" w:cs="Arial"/>
          <w:strike/>
          <w:sz w:val="20"/>
          <w:szCs w:val="20"/>
        </w:rPr>
        <w:t xml:space="preserve">TEXTBOOK #2: </w:t>
      </w:r>
      <w:r w:rsidRPr="00105FE9">
        <w:rPr>
          <w:rFonts w:ascii="Arial" w:hAnsi="Arial" w:cs="Arial"/>
          <w:strike/>
          <w:sz w:val="20"/>
          <w:szCs w:val="20"/>
          <w:u w:val="single"/>
        </w:rPr>
        <w:t>Without Their Permission: How the 21st Century Will Be Made, Not Managed</w:t>
      </w:r>
      <w:r w:rsidRPr="00105FE9">
        <w:rPr>
          <w:rFonts w:ascii="Arial" w:hAnsi="Arial" w:cs="Arial"/>
          <w:strike/>
          <w:sz w:val="20"/>
          <w:szCs w:val="20"/>
        </w:rPr>
        <w:t>, Alexis Ohanian, Pub. Date: Sep 30, 2013, ISBN-10: 1455520020 | ISBN-13: 9781455520022.</w:t>
      </w:r>
    </w:p>
    <w:p w:rsidR="00114379" w:rsidRPr="00114379" w:rsidRDefault="00114379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#3: </w:t>
      </w:r>
      <w:r w:rsidRPr="00114379">
        <w:rPr>
          <w:rFonts w:ascii="Arial" w:hAnsi="Arial" w:cs="Arial"/>
          <w:sz w:val="20"/>
          <w:szCs w:val="20"/>
          <w:u w:val="single"/>
        </w:rPr>
        <w:t>Creative People Must Be Stopped: 6 Ways We Kill Innovation (Without Even Trying)</w:t>
      </w:r>
      <w:r>
        <w:rPr>
          <w:rFonts w:ascii="Arial" w:hAnsi="Arial" w:cs="Arial"/>
          <w:sz w:val="20"/>
          <w:szCs w:val="20"/>
        </w:rPr>
        <w:t xml:space="preserve">, David A Owens, </w:t>
      </w:r>
      <w:r w:rsidRPr="00114379">
        <w:rPr>
          <w:rFonts w:ascii="Arial" w:hAnsi="Arial" w:cs="Arial"/>
          <w:sz w:val="20"/>
          <w:szCs w:val="20"/>
        </w:rPr>
        <w:t>Pub. Date: Nov 21, 2011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ISBN-10: 1118002903 | ISBN-13: 9781118002902 | Edition: 1</w:t>
      </w:r>
      <w:r>
        <w:rPr>
          <w:rFonts w:ascii="Arial" w:hAnsi="Arial" w:cs="Arial"/>
          <w:sz w:val="20"/>
          <w:szCs w:val="20"/>
        </w:rPr>
        <w:t>.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33400 Economic Analysis for Technology Systems (formerly IT 45000) (3CR)</w:t>
      </w:r>
    </w:p>
    <w:p w:rsidR="00506CEC" w:rsidRPr="0004457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STAT 30100 or IT 34200</w:t>
      </w:r>
    </w:p>
    <w:p w:rsidR="00506CEC" w:rsidRDefault="005121A7" w:rsidP="00506CE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?</w:t>
      </w:r>
      <w:r w:rsidR="00506CEC">
        <w:rPr>
          <w:rFonts w:ascii="Arial" w:hAnsi="Arial" w:cs="Arial"/>
          <w:sz w:val="20"/>
          <w:szCs w:val="20"/>
        </w:rPr>
        <w:t>TEXTBOOK</w:t>
      </w:r>
      <w:proofErr w:type="gramEnd"/>
      <w:r w:rsidR="00506CEC">
        <w:rPr>
          <w:rFonts w:ascii="Arial" w:hAnsi="Arial" w:cs="Arial"/>
          <w:sz w:val="20"/>
          <w:szCs w:val="20"/>
        </w:rPr>
        <w:t xml:space="preserve">: </w:t>
      </w:r>
      <w:r w:rsidR="00506CEC" w:rsidRPr="00F66303">
        <w:rPr>
          <w:rFonts w:ascii="Arial" w:hAnsi="Arial" w:cs="Arial"/>
          <w:sz w:val="20"/>
          <w:szCs w:val="20"/>
          <w:u w:val="single"/>
        </w:rPr>
        <w:t>Engineering Economic Analysis</w:t>
      </w:r>
      <w:r w:rsidR="00506CEC">
        <w:rPr>
          <w:rFonts w:ascii="Arial" w:hAnsi="Arial" w:cs="Arial"/>
          <w:sz w:val="20"/>
          <w:szCs w:val="20"/>
        </w:rPr>
        <w:t>, 11</w:t>
      </w:r>
      <w:r w:rsidR="00506CEC" w:rsidRPr="00182D61">
        <w:rPr>
          <w:rFonts w:ascii="Arial" w:hAnsi="Arial" w:cs="Arial"/>
          <w:sz w:val="20"/>
          <w:szCs w:val="20"/>
          <w:vertAlign w:val="superscript"/>
        </w:rPr>
        <w:t>th</w:t>
      </w:r>
      <w:r w:rsidR="00506CEC">
        <w:rPr>
          <w:rFonts w:ascii="Arial" w:hAnsi="Arial" w:cs="Arial"/>
          <w:sz w:val="20"/>
          <w:szCs w:val="20"/>
        </w:rPr>
        <w:t xml:space="preserve"> edition, by Newnan, Eschenbach and Lavelle. Published by Oxford University Press, 2012, ISBN: 978-0-19-977804-1. Note: Do not purchase the 12</w:t>
      </w:r>
      <w:r w:rsidR="00506CEC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506CEC">
        <w:rPr>
          <w:rFonts w:ascii="Arial" w:hAnsi="Arial" w:cs="Arial"/>
          <w:sz w:val="20"/>
          <w:szCs w:val="20"/>
        </w:rPr>
        <w:t xml:space="preserve"> or any other edition for this course.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Pr="00D739A9" w:rsidRDefault="00F876BE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6217C7">
        <w:rPr>
          <w:rFonts w:ascii="Arial" w:hAnsi="Arial" w:cs="Arial"/>
          <w:b/>
          <w:bCs/>
          <w:strike/>
          <w:sz w:val="20"/>
          <w:szCs w:val="20"/>
        </w:rPr>
        <w:t>TLI</w:t>
      </w:r>
      <w:r w:rsidR="00506CEC" w:rsidRPr="006217C7">
        <w:rPr>
          <w:rFonts w:ascii="Arial" w:hAnsi="Arial" w:cs="Arial"/>
          <w:b/>
          <w:bCs/>
          <w:strike/>
          <w:sz w:val="20"/>
          <w:szCs w:val="20"/>
        </w:rPr>
        <w:t xml:space="preserve"> 33520 Human Factors for Tech Systems (formerly IT 35100) (3 CR)</w:t>
      </w:r>
      <w:r w:rsidR="006217C7">
        <w:rPr>
          <w:rFonts w:ascii="Arial" w:hAnsi="Arial" w:cs="Arial"/>
          <w:b/>
          <w:bCs/>
          <w:sz w:val="20"/>
          <w:szCs w:val="20"/>
        </w:rPr>
        <w:t xml:space="preserve"> </w:t>
      </w:r>
      <w:r w:rsidR="006217C7" w:rsidRPr="006217C7">
        <w:rPr>
          <w:rFonts w:ascii="Arial" w:hAnsi="Arial" w:cs="Arial"/>
          <w:b/>
          <w:bCs/>
          <w:color w:val="FF0000"/>
          <w:sz w:val="20"/>
          <w:szCs w:val="20"/>
        </w:rPr>
        <w:t>Cancelled 3/6/</w:t>
      </w:r>
      <w:r w:rsidR="006217C7" w:rsidRPr="00D739A9">
        <w:rPr>
          <w:rFonts w:ascii="Arial" w:hAnsi="Arial" w:cs="Arial"/>
          <w:b/>
          <w:bCs/>
          <w:color w:val="FF0000"/>
          <w:sz w:val="20"/>
          <w:szCs w:val="20"/>
        </w:rPr>
        <w:t xml:space="preserve">17 </w:t>
      </w:r>
      <w:r w:rsidR="00D739A9">
        <w:rPr>
          <w:rFonts w:ascii="Arial" w:hAnsi="Arial" w:cs="Arial"/>
          <w:b/>
          <w:bCs/>
          <w:color w:val="FF0000"/>
          <w:sz w:val="20"/>
          <w:szCs w:val="20"/>
        </w:rPr>
        <w:t>(instructor overload</w:t>
      </w:r>
      <w:r w:rsidR="006217C7" w:rsidRPr="00D739A9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506CEC" w:rsidRPr="006217C7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217C7">
        <w:rPr>
          <w:rFonts w:ascii="Arial" w:hAnsi="Arial" w:cs="Arial"/>
          <w:strike/>
          <w:sz w:val="20"/>
          <w:szCs w:val="20"/>
        </w:rPr>
        <w:t>INSTRUCTOR:  Moffat, Bob (Vincennes)</w:t>
      </w:r>
    </w:p>
    <w:p w:rsidR="00506CEC" w:rsidRPr="006217C7" w:rsidRDefault="00506CEC" w:rsidP="00506CEC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217C7">
        <w:rPr>
          <w:rFonts w:ascii="Arial" w:hAnsi="Arial" w:cs="Arial"/>
          <w:strike/>
          <w:sz w:val="20"/>
          <w:szCs w:val="20"/>
        </w:rPr>
        <w:t xml:space="preserve">P: </w:t>
      </w:r>
      <w:r w:rsidRPr="006217C7">
        <w:rPr>
          <w:rFonts w:ascii="TimesNewRomanPSMT" w:hAnsi="TimesNewRomanPSMT" w:cs="TimesNewRomanPSMT"/>
          <w:strike/>
          <w:sz w:val="20"/>
          <w:szCs w:val="20"/>
        </w:rPr>
        <w:t>none</w:t>
      </w:r>
    </w:p>
    <w:p w:rsidR="00506CEC" w:rsidRPr="006217C7" w:rsidRDefault="005121A7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proofErr w:type="gramStart"/>
      <w:r w:rsidRPr="006217C7">
        <w:rPr>
          <w:rFonts w:ascii="Arial" w:hAnsi="Arial" w:cs="Arial"/>
          <w:strike/>
          <w:sz w:val="20"/>
          <w:szCs w:val="20"/>
        </w:rPr>
        <w:t>?</w:t>
      </w:r>
      <w:r w:rsidR="00506CEC" w:rsidRPr="006217C7">
        <w:rPr>
          <w:rFonts w:ascii="Arial" w:hAnsi="Arial" w:cs="Arial"/>
          <w:strike/>
          <w:sz w:val="20"/>
          <w:szCs w:val="20"/>
        </w:rPr>
        <w:t>TEXTBOOK</w:t>
      </w:r>
      <w:proofErr w:type="gramEnd"/>
      <w:r w:rsidR="00506CEC" w:rsidRPr="006217C7">
        <w:rPr>
          <w:rFonts w:ascii="Arial" w:hAnsi="Arial" w:cs="Arial"/>
          <w:strike/>
          <w:sz w:val="20"/>
          <w:szCs w:val="20"/>
        </w:rPr>
        <w:t>: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Phillips</w:t>
      </w:r>
      <w:r w:rsidR="007C3AAD">
        <w:rPr>
          <w:rFonts w:ascii="Arial" w:hAnsi="Arial" w:cs="Arial"/>
          <w:sz w:val="20"/>
          <w:szCs w:val="20"/>
        </w:rPr>
        <w:t>, Julie</w:t>
      </w:r>
      <w:r>
        <w:rPr>
          <w:rFonts w:ascii="Arial" w:hAnsi="Arial" w:cs="Arial"/>
          <w:sz w:val="20"/>
          <w:szCs w:val="20"/>
        </w:rPr>
        <w:t xml:space="preserve"> (Columbus)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(or OLS 38600)</w:t>
      </w:r>
    </w:p>
    <w:p w:rsidR="000D2E7F" w:rsidRPr="000D2E7F" w:rsidRDefault="00FC4171" w:rsidP="003E07FE">
      <w:pPr>
        <w:pStyle w:val="PlainTex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The New Economics for Industry</w:t>
      </w:r>
      <w:r w:rsidR="000D2E7F" w:rsidRPr="000D2E7F">
        <w:rPr>
          <w:rFonts w:ascii="Arial" w:hAnsi="Arial" w:cs="Arial"/>
          <w:sz w:val="20"/>
          <w:szCs w:val="20"/>
        </w:rPr>
        <w:t>, Government, Education, 2nd edition</w:t>
      </w:r>
      <w:r w:rsidR="003E07FE">
        <w:rPr>
          <w:rFonts w:ascii="Arial" w:hAnsi="Arial" w:cs="Arial"/>
          <w:sz w:val="20"/>
          <w:szCs w:val="20"/>
        </w:rPr>
        <w:t xml:space="preserve"> (August 11, 2000)</w:t>
      </w:r>
      <w:r w:rsidR="000D2E7F" w:rsidRPr="000D2E7F">
        <w:rPr>
          <w:rFonts w:ascii="Arial" w:hAnsi="Arial" w:cs="Arial"/>
          <w:sz w:val="20"/>
          <w:szCs w:val="20"/>
        </w:rPr>
        <w:t xml:space="preserve">, W. Edwards Deming, </w:t>
      </w:r>
      <w:r w:rsidR="003E07FE" w:rsidRPr="003E07FE">
        <w:rPr>
          <w:rFonts w:ascii="Arial" w:hAnsi="Arial" w:cs="Arial"/>
          <w:sz w:val="20"/>
          <w:szCs w:val="20"/>
        </w:rPr>
        <w:t>ISBN-10: 0262541165</w:t>
      </w:r>
      <w:r w:rsidR="003E07FE">
        <w:rPr>
          <w:rFonts w:ascii="Arial" w:hAnsi="Arial" w:cs="Arial"/>
          <w:sz w:val="20"/>
          <w:szCs w:val="20"/>
        </w:rPr>
        <w:t xml:space="preserve">, </w:t>
      </w:r>
      <w:r w:rsidR="003E07FE" w:rsidRPr="003E07FE">
        <w:rPr>
          <w:rFonts w:ascii="Arial" w:hAnsi="Arial" w:cs="Arial"/>
          <w:sz w:val="20"/>
          <w:szCs w:val="20"/>
        </w:rPr>
        <w:t>ISBN-13: 978-0262541169</w:t>
      </w:r>
      <w:r w:rsidR="003E07FE">
        <w:rPr>
          <w:rFonts w:ascii="Arial" w:hAnsi="Arial" w:cs="Arial"/>
          <w:sz w:val="20"/>
          <w:szCs w:val="20"/>
        </w:rPr>
        <w:t>.</w:t>
      </w:r>
    </w:p>
    <w:p w:rsid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</w:pPr>
      <w:r w:rsidRPr="000D2E7F"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Understanding Variation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Key to Managing Chao</w:t>
      </w:r>
      <w:r w:rsidRPr="000D2E7F">
        <w:rPr>
          <w:rFonts w:ascii="Arial" w:hAnsi="Arial" w:cs="Arial"/>
          <w:sz w:val="20"/>
          <w:szCs w:val="20"/>
        </w:rPr>
        <w:t>, 2nd edition, Donald J. Wheeler, ISBN 0-945320-53-1</w:t>
      </w:r>
      <w:r>
        <w:rPr>
          <w:rFonts w:ascii="Arial" w:hAnsi="Arial" w:cs="Arial"/>
          <w:sz w:val="20"/>
          <w:szCs w:val="20"/>
        </w:rPr>
        <w:t>.</w:t>
      </w:r>
      <w:r>
        <w:rPr>
          <w:color w:val="1F497D"/>
        </w:rPr>
        <w:t> </w:t>
      </w:r>
    </w:p>
    <w:p w:rsidR="000D2E7F" w:rsidRP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 xml:space="preserve">TEXTBOOK 3: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Fourth Generation Management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New Business Consciousness</w:t>
      </w:r>
      <w:r w:rsidRPr="000D2E7F">
        <w:rPr>
          <w:rFonts w:ascii="Arial" w:hAnsi="Arial" w:cs="Arial"/>
          <w:sz w:val="20"/>
          <w:szCs w:val="20"/>
        </w:rPr>
        <w:t>, Brian L. Joiner, ISBN 0-07-032715-7.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The 3rd book is out of print so the students need to purchase it online. </w:t>
      </w:r>
    </w:p>
    <w:p w:rsidR="00FC4171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E67" w:rsidRPr="0004457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5336"/>
    <w:multiLevelType w:val="multilevel"/>
    <w:tmpl w:val="237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E4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223E"/>
    <w:rsid w:val="00010C30"/>
    <w:rsid w:val="00010CC5"/>
    <w:rsid w:val="00017AB6"/>
    <w:rsid w:val="00024776"/>
    <w:rsid w:val="00030416"/>
    <w:rsid w:val="000372E1"/>
    <w:rsid w:val="0004457C"/>
    <w:rsid w:val="000457A9"/>
    <w:rsid w:val="0004712D"/>
    <w:rsid w:val="000673EB"/>
    <w:rsid w:val="00072A9B"/>
    <w:rsid w:val="000871C5"/>
    <w:rsid w:val="000B5739"/>
    <w:rsid w:val="000D04E4"/>
    <w:rsid w:val="000D2619"/>
    <w:rsid w:val="000D2E7F"/>
    <w:rsid w:val="000D7B1D"/>
    <w:rsid w:val="000F31FE"/>
    <w:rsid w:val="001045A2"/>
    <w:rsid w:val="00104783"/>
    <w:rsid w:val="00105FE9"/>
    <w:rsid w:val="001077A7"/>
    <w:rsid w:val="00110AD3"/>
    <w:rsid w:val="00112092"/>
    <w:rsid w:val="00114379"/>
    <w:rsid w:val="00124F41"/>
    <w:rsid w:val="00127775"/>
    <w:rsid w:val="00127F23"/>
    <w:rsid w:val="00135738"/>
    <w:rsid w:val="00143068"/>
    <w:rsid w:val="00145106"/>
    <w:rsid w:val="00155161"/>
    <w:rsid w:val="00161EA8"/>
    <w:rsid w:val="00181E74"/>
    <w:rsid w:val="00182D61"/>
    <w:rsid w:val="0019771E"/>
    <w:rsid w:val="001A18AE"/>
    <w:rsid w:val="001A236E"/>
    <w:rsid w:val="001A4A41"/>
    <w:rsid w:val="001B2C05"/>
    <w:rsid w:val="001B56AE"/>
    <w:rsid w:val="001C55C6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7088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283E"/>
    <w:rsid w:val="00394B03"/>
    <w:rsid w:val="003A304C"/>
    <w:rsid w:val="003B2C0D"/>
    <w:rsid w:val="003C6A88"/>
    <w:rsid w:val="003D7126"/>
    <w:rsid w:val="003E07FE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805F9"/>
    <w:rsid w:val="004A3C54"/>
    <w:rsid w:val="004A5EB8"/>
    <w:rsid w:val="004A6DA0"/>
    <w:rsid w:val="004C295E"/>
    <w:rsid w:val="004C70D8"/>
    <w:rsid w:val="004D78AD"/>
    <w:rsid w:val="004E3D48"/>
    <w:rsid w:val="004E5177"/>
    <w:rsid w:val="004E5D64"/>
    <w:rsid w:val="004F1527"/>
    <w:rsid w:val="00506CEC"/>
    <w:rsid w:val="005121A7"/>
    <w:rsid w:val="00520B6A"/>
    <w:rsid w:val="00544C6A"/>
    <w:rsid w:val="0055001B"/>
    <w:rsid w:val="00571451"/>
    <w:rsid w:val="00581A04"/>
    <w:rsid w:val="005915E1"/>
    <w:rsid w:val="00594F0F"/>
    <w:rsid w:val="005B0184"/>
    <w:rsid w:val="005B0879"/>
    <w:rsid w:val="005B3A37"/>
    <w:rsid w:val="005B43CA"/>
    <w:rsid w:val="005C24C3"/>
    <w:rsid w:val="005C262C"/>
    <w:rsid w:val="005F1F34"/>
    <w:rsid w:val="006217C7"/>
    <w:rsid w:val="00623CE6"/>
    <w:rsid w:val="00630CDC"/>
    <w:rsid w:val="00646EC3"/>
    <w:rsid w:val="00656638"/>
    <w:rsid w:val="00667E37"/>
    <w:rsid w:val="00681F06"/>
    <w:rsid w:val="006831C1"/>
    <w:rsid w:val="00683895"/>
    <w:rsid w:val="00685857"/>
    <w:rsid w:val="006869E3"/>
    <w:rsid w:val="006A1E67"/>
    <w:rsid w:val="006C293D"/>
    <w:rsid w:val="006C5406"/>
    <w:rsid w:val="006C647B"/>
    <w:rsid w:val="006D24EF"/>
    <w:rsid w:val="006D4180"/>
    <w:rsid w:val="006D48D6"/>
    <w:rsid w:val="006D76C7"/>
    <w:rsid w:val="006E5278"/>
    <w:rsid w:val="006E7C60"/>
    <w:rsid w:val="006F56B7"/>
    <w:rsid w:val="007163EA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C3AAD"/>
    <w:rsid w:val="007D4AF5"/>
    <w:rsid w:val="007E0537"/>
    <w:rsid w:val="007E316E"/>
    <w:rsid w:val="00805FDE"/>
    <w:rsid w:val="00811E11"/>
    <w:rsid w:val="0081635C"/>
    <w:rsid w:val="0082119D"/>
    <w:rsid w:val="00827CF5"/>
    <w:rsid w:val="00835C63"/>
    <w:rsid w:val="008373F1"/>
    <w:rsid w:val="0084010A"/>
    <w:rsid w:val="00847A96"/>
    <w:rsid w:val="0086207B"/>
    <w:rsid w:val="0086792C"/>
    <w:rsid w:val="00875498"/>
    <w:rsid w:val="00882725"/>
    <w:rsid w:val="0089772F"/>
    <w:rsid w:val="008A2276"/>
    <w:rsid w:val="008B34B8"/>
    <w:rsid w:val="008B5CB0"/>
    <w:rsid w:val="008C3E75"/>
    <w:rsid w:val="008C6D55"/>
    <w:rsid w:val="008D0D17"/>
    <w:rsid w:val="008D1C0A"/>
    <w:rsid w:val="008D4256"/>
    <w:rsid w:val="008D6536"/>
    <w:rsid w:val="00901098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876DC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1312E"/>
    <w:rsid w:val="00A21E74"/>
    <w:rsid w:val="00A24788"/>
    <w:rsid w:val="00A27298"/>
    <w:rsid w:val="00A456A5"/>
    <w:rsid w:val="00A467B0"/>
    <w:rsid w:val="00A5682C"/>
    <w:rsid w:val="00A57170"/>
    <w:rsid w:val="00A63BCC"/>
    <w:rsid w:val="00A748C9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AF79F6"/>
    <w:rsid w:val="00B05948"/>
    <w:rsid w:val="00B25E68"/>
    <w:rsid w:val="00B36463"/>
    <w:rsid w:val="00B462F7"/>
    <w:rsid w:val="00B46F13"/>
    <w:rsid w:val="00B633DF"/>
    <w:rsid w:val="00B65C09"/>
    <w:rsid w:val="00B77622"/>
    <w:rsid w:val="00B84769"/>
    <w:rsid w:val="00B91D3B"/>
    <w:rsid w:val="00BA7A76"/>
    <w:rsid w:val="00BC1289"/>
    <w:rsid w:val="00BC18B7"/>
    <w:rsid w:val="00BD62AC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725DE"/>
    <w:rsid w:val="00C82561"/>
    <w:rsid w:val="00C91347"/>
    <w:rsid w:val="00CA64FC"/>
    <w:rsid w:val="00CB0353"/>
    <w:rsid w:val="00CD4BD9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7379B"/>
    <w:rsid w:val="00D739A9"/>
    <w:rsid w:val="00D80339"/>
    <w:rsid w:val="00D841E1"/>
    <w:rsid w:val="00D975BE"/>
    <w:rsid w:val="00DA5F14"/>
    <w:rsid w:val="00DD3D7E"/>
    <w:rsid w:val="00DE3F39"/>
    <w:rsid w:val="00DE7EE6"/>
    <w:rsid w:val="00E0362B"/>
    <w:rsid w:val="00E048B2"/>
    <w:rsid w:val="00E05618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A5793"/>
    <w:rsid w:val="00ED0CE7"/>
    <w:rsid w:val="00ED2320"/>
    <w:rsid w:val="00EE0AB9"/>
    <w:rsid w:val="00EE7033"/>
    <w:rsid w:val="00EF06A1"/>
    <w:rsid w:val="00F01FBF"/>
    <w:rsid w:val="00F2020A"/>
    <w:rsid w:val="00F336EC"/>
    <w:rsid w:val="00F57C41"/>
    <w:rsid w:val="00F66303"/>
    <w:rsid w:val="00F85EEB"/>
    <w:rsid w:val="00F876BE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78C3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character" w:customStyle="1" w:styleId="a-size-extra-large">
    <w:name w:val="a-size-extra-large"/>
    <w:basedOn w:val="DefaultParagraphFont"/>
    <w:rsid w:val="00681F06"/>
  </w:style>
  <w:style w:type="character" w:customStyle="1" w:styleId="a-declarative">
    <w:name w:val="a-declarative"/>
    <w:basedOn w:val="DefaultParagraphFont"/>
    <w:rsid w:val="00681F06"/>
  </w:style>
  <w:style w:type="character" w:customStyle="1" w:styleId="a-color-secondary">
    <w:name w:val="a-color-secondary"/>
    <w:basedOn w:val="DefaultParagraphFont"/>
    <w:rsid w:val="00681F06"/>
  </w:style>
  <w:style w:type="paragraph" w:customStyle="1" w:styleId="default">
    <w:name w:val="default"/>
    <w:basedOn w:val="Normal"/>
    <w:uiPriority w:val="99"/>
    <w:rsid w:val="00114379"/>
    <w:pPr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/David-L.-Kurtz/e/B001H6ES1I/ref=dp_byline_cont_book_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Louis-E.-Boone/e/B001H6IGVG/ref=dp_byline_cont_book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F5FE1-151A-4CEC-93A8-5DDDDD9C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5</cp:revision>
  <cp:lastPrinted>2017-07-17T18:33:00Z</cp:lastPrinted>
  <dcterms:created xsi:type="dcterms:W3CDTF">2017-05-12T19:02:00Z</dcterms:created>
  <dcterms:modified xsi:type="dcterms:W3CDTF">2017-07-31T20:07:00Z</dcterms:modified>
</cp:coreProperties>
</file>