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62" w:rsidRDefault="00C06662" w:rsidP="00C0666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Spring 2018</w:t>
      </w:r>
      <w:r w:rsidRPr="00B77622">
        <w:rPr>
          <w:b/>
          <w:sz w:val="48"/>
          <w:szCs w:val="48"/>
        </w:rPr>
        <w:t xml:space="preserve"> SWT Online Classes</w:t>
      </w:r>
    </w:p>
    <w:p w:rsidR="00C06662" w:rsidRDefault="007F7D0F" w:rsidP="00C06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10, 2017</w:t>
      </w:r>
      <w:bookmarkStart w:id="0" w:name="_GoBack"/>
      <w:bookmarkEnd w:id="0"/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53AC4" w:rsidRDefault="00653AC4" w:rsidP="00C066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41FAD" w:rsidRDefault="00541FAD" w:rsidP="00541FA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CNIT 39200 E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NTERPRISE DATA MANAGEMENT </w:t>
      </w:r>
    </w:p>
    <w:p w:rsidR="00541FAD" w:rsidRDefault="00541FAD" w:rsidP="00541FAD">
      <w:pPr>
        <w:rPr>
          <w:color w:val="1F497D"/>
        </w:rPr>
      </w:pPr>
      <w:r>
        <w:rPr>
          <w:rFonts w:ascii="Arial" w:hAnsi="Arial" w:cs="Arial"/>
          <w:sz w:val="20"/>
          <w:szCs w:val="20"/>
        </w:rPr>
        <w:t>INSTRUCTOR:  Swanson, Dewey (</w:t>
      </w:r>
      <w:r w:rsidR="00DA7E61">
        <w:rPr>
          <w:rFonts w:ascii="Arial" w:hAnsi="Arial" w:cs="Arial"/>
          <w:sz w:val="20"/>
          <w:szCs w:val="20"/>
        </w:rPr>
        <w:t>Columbus)</w:t>
      </w:r>
    </w:p>
    <w:p w:rsidR="00541FAD" w:rsidRDefault="00541FAD" w:rsidP="00541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CNIT 27200</w:t>
      </w:r>
    </w:p>
    <w:p w:rsidR="00541FAD" w:rsidRPr="00E62C81" w:rsidRDefault="00541FAD" w:rsidP="00AA5B2B">
      <w:pPr>
        <w:ind w:left="360" w:hanging="36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Pr="00E62C81">
        <w:rPr>
          <w:rFonts w:ascii="Arial" w:hAnsi="Arial" w:cs="Arial"/>
          <w:sz w:val="20"/>
          <w:szCs w:val="20"/>
          <w:u w:val="single"/>
        </w:rPr>
        <w:t>Modern Database Management</w:t>
      </w:r>
      <w:r w:rsidRPr="00E62C81">
        <w:rPr>
          <w:rFonts w:ascii="Arial" w:hAnsi="Arial" w:cs="Arial"/>
          <w:sz w:val="20"/>
          <w:szCs w:val="20"/>
        </w:rPr>
        <w:t>, 12</w:t>
      </w:r>
      <w:r w:rsidR="00372372">
        <w:rPr>
          <w:rFonts w:ascii="Arial" w:hAnsi="Arial" w:cs="Arial"/>
          <w:sz w:val="20"/>
          <w:szCs w:val="20"/>
        </w:rPr>
        <w:t>th</w:t>
      </w:r>
      <w:r w:rsidRPr="00E62C81">
        <w:rPr>
          <w:rFonts w:ascii="Arial" w:hAnsi="Arial" w:cs="Arial"/>
          <w:sz w:val="20"/>
          <w:szCs w:val="20"/>
        </w:rPr>
        <w:t xml:space="preserve"> edition</w:t>
      </w:r>
      <w:r>
        <w:rPr>
          <w:rFonts w:ascii="Arial" w:hAnsi="Arial" w:cs="Arial"/>
          <w:sz w:val="20"/>
          <w:szCs w:val="20"/>
        </w:rPr>
        <w:t>,</w:t>
      </w:r>
      <w:r w:rsidRPr="00E62C81">
        <w:rPr>
          <w:rFonts w:ascii="Arial" w:hAnsi="Arial" w:cs="Arial"/>
          <w:sz w:val="20"/>
          <w:szCs w:val="20"/>
        </w:rPr>
        <w:t xml:space="preserve"> by Hoffer, Ramesh and </w:t>
      </w:r>
      <w:proofErr w:type="spellStart"/>
      <w:r w:rsidRPr="00E62C81">
        <w:rPr>
          <w:rFonts w:ascii="Arial" w:hAnsi="Arial" w:cs="Arial"/>
          <w:sz w:val="20"/>
          <w:szCs w:val="20"/>
        </w:rPr>
        <w:t>Topi</w:t>
      </w:r>
      <w:proofErr w:type="spellEnd"/>
      <w:r w:rsidRPr="00E62C81">
        <w:rPr>
          <w:rFonts w:ascii="Arial" w:hAnsi="Arial" w:cs="Arial"/>
          <w:sz w:val="20"/>
          <w:szCs w:val="20"/>
        </w:rPr>
        <w:t xml:space="preserve"> (2016)</w:t>
      </w:r>
      <w:r>
        <w:rPr>
          <w:rFonts w:ascii="Arial" w:hAnsi="Arial" w:cs="Arial"/>
          <w:sz w:val="20"/>
          <w:szCs w:val="20"/>
        </w:rPr>
        <w:t>,</w:t>
      </w:r>
      <w:r w:rsidRPr="00E62C81">
        <w:rPr>
          <w:rFonts w:ascii="Arial" w:hAnsi="Arial" w:cs="Arial"/>
          <w:sz w:val="20"/>
          <w:szCs w:val="20"/>
        </w:rPr>
        <w:t xml:space="preserve"> Pearson Education</w:t>
      </w:r>
      <w:r>
        <w:rPr>
          <w:rFonts w:ascii="Arial" w:hAnsi="Arial" w:cs="Arial"/>
          <w:sz w:val="20"/>
          <w:szCs w:val="20"/>
        </w:rPr>
        <w:t xml:space="preserve">, </w:t>
      </w:r>
      <w:r w:rsidRPr="00E62C81">
        <w:rPr>
          <w:rFonts w:ascii="Arial" w:hAnsi="Arial" w:cs="Arial"/>
          <w:sz w:val="20"/>
          <w:szCs w:val="20"/>
        </w:rPr>
        <w:t>ISBN: 978-0-13-354461-9</w:t>
      </w:r>
      <w:r>
        <w:rPr>
          <w:rFonts w:ascii="Arial" w:hAnsi="Arial" w:cs="Arial"/>
          <w:sz w:val="20"/>
          <w:szCs w:val="20"/>
        </w:rPr>
        <w:t>.</w:t>
      </w:r>
    </w:p>
    <w:p w:rsidR="00541FAD" w:rsidRDefault="00541FAD" w:rsidP="00541FAD">
      <w:pPr>
        <w:rPr>
          <w:rFonts w:ascii="Arial" w:hAnsi="Arial" w:cs="Arial"/>
          <w:sz w:val="20"/>
          <w:szCs w:val="20"/>
        </w:rPr>
        <w:sectPr w:rsidR="00541FAD" w:rsidSect="00C4251B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541FAD" w:rsidRPr="00DA54D3" w:rsidRDefault="00541FAD" w:rsidP="00541FAD">
      <w:pPr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lastRenderedPageBreak/>
        <w:t>N</w:t>
      </w:r>
      <w:r>
        <w:rPr>
          <w:rFonts w:ascii="Arial" w:hAnsi="Arial" w:cs="Arial"/>
          <w:sz w:val="20"/>
          <w:szCs w:val="20"/>
        </w:rPr>
        <w:t>OTES</w:t>
      </w:r>
      <w:r w:rsidRPr="00DA54D3">
        <w:rPr>
          <w:rFonts w:ascii="Arial" w:hAnsi="Arial" w:cs="Arial"/>
          <w:sz w:val="20"/>
          <w:szCs w:val="20"/>
        </w:rPr>
        <w:t xml:space="preserve">: </w:t>
      </w:r>
      <w:r w:rsidRPr="00DA54D3">
        <w:rPr>
          <w:rFonts w:ascii="Arial" w:hAnsi="Arial" w:cs="Arial"/>
          <w:color w:val="FF0000"/>
          <w:sz w:val="20"/>
          <w:szCs w:val="20"/>
        </w:rPr>
        <w:t xml:space="preserve">Midterm – </w:t>
      </w:r>
      <w:r w:rsidR="00A1668F">
        <w:rPr>
          <w:rFonts w:ascii="Arial" w:hAnsi="Arial" w:cs="Arial"/>
          <w:color w:val="FF0000"/>
          <w:sz w:val="20"/>
          <w:szCs w:val="20"/>
        </w:rPr>
        <w:t>February 28th</w:t>
      </w:r>
      <w:r w:rsidRPr="00DA54D3">
        <w:rPr>
          <w:rFonts w:ascii="Arial" w:hAnsi="Arial" w:cs="Arial"/>
          <w:color w:val="FF0000"/>
          <w:sz w:val="20"/>
          <w:szCs w:val="20"/>
        </w:rPr>
        <w:t xml:space="preserve">   </w:t>
      </w:r>
    </w:p>
    <w:p w:rsidR="00541FAD" w:rsidRPr="00DA54D3" w:rsidRDefault="00541FAD" w:rsidP="00541FAD">
      <w:pPr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>Columbus: 9:</w:t>
      </w:r>
      <w:r w:rsidR="00A1668F">
        <w:rPr>
          <w:rFonts w:ascii="Arial" w:hAnsi="Arial" w:cs="Arial"/>
          <w:sz w:val="20"/>
          <w:szCs w:val="20"/>
        </w:rPr>
        <w:t>3</w:t>
      </w:r>
      <w:r w:rsidRPr="00DA54D3">
        <w:rPr>
          <w:rFonts w:ascii="Arial" w:hAnsi="Arial" w:cs="Arial"/>
          <w:sz w:val="20"/>
          <w:szCs w:val="20"/>
        </w:rPr>
        <w:t xml:space="preserve">0am </w:t>
      </w:r>
    </w:p>
    <w:p w:rsidR="00541FAD" w:rsidRPr="00DA54D3" w:rsidRDefault="00541FAD" w:rsidP="00541FAD">
      <w:pPr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Anderson: </w:t>
      </w:r>
      <w:r w:rsidR="00A1668F">
        <w:rPr>
          <w:rFonts w:ascii="Arial" w:hAnsi="Arial" w:cs="Arial"/>
          <w:sz w:val="20"/>
          <w:szCs w:val="20"/>
        </w:rPr>
        <w:t>1</w:t>
      </w:r>
      <w:r w:rsidRPr="00DA54D3">
        <w:rPr>
          <w:rFonts w:ascii="Arial" w:hAnsi="Arial" w:cs="Arial"/>
          <w:sz w:val="20"/>
          <w:szCs w:val="20"/>
        </w:rPr>
        <w:t xml:space="preserve">:00pm </w:t>
      </w:r>
    </w:p>
    <w:p w:rsidR="00541FAD" w:rsidRPr="00DA54D3" w:rsidRDefault="00541FAD" w:rsidP="00541FAD">
      <w:pPr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Kokomo:  5:30pm </w:t>
      </w:r>
    </w:p>
    <w:p w:rsidR="00541FAD" w:rsidRPr="00DA54D3" w:rsidRDefault="00541FAD" w:rsidP="00541FAD">
      <w:pPr>
        <w:ind w:firstLine="720"/>
        <w:rPr>
          <w:rFonts w:ascii="Arial" w:hAnsi="Arial" w:cs="Arial"/>
          <w:color w:val="FF0000"/>
          <w:sz w:val="20"/>
          <w:szCs w:val="20"/>
        </w:rPr>
      </w:pPr>
      <w:r w:rsidRPr="00DA54D3">
        <w:rPr>
          <w:rFonts w:ascii="Arial" w:hAnsi="Arial" w:cs="Arial"/>
          <w:color w:val="FF0000"/>
          <w:sz w:val="20"/>
          <w:szCs w:val="20"/>
        </w:rPr>
        <w:lastRenderedPageBreak/>
        <w:t xml:space="preserve">Final Exam May </w:t>
      </w:r>
      <w:r w:rsidR="00A1668F">
        <w:rPr>
          <w:rFonts w:ascii="Arial" w:hAnsi="Arial" w:cs="Arial"/>
          <w:color w:val="FF0000"/>
          <w:sz w:val="20"/>
          <w:szCs w:val="20"/>
        </w:rPr>
        <w:t>1st</w:t>
      </w:r>
    </w:p>
    <w:p w:rsidR="00541FAD" w:rsidRPr="00DA54D3" w:rsidRDefault="00541FAD" w:rsidP="00541FAD">
      <w:pPr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Columbus: 9:00am </w:t>
      </w:r>
    </w:p>
    <w:p w:rsidR="00541FAD" w:rsidRPr="00DA54D3" w:rsidRDefault="00541FAD" w:rsidP="00541FAD">
      <w:pPr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Anderson: 2:00pm </w:t>
      </w:r>
    </w:p>
    <w:p w:rsidR="00541FAD" w:rsidRDefault="00541FAD" w:rsidP="00541FAD">
      <w:pPr>
        <w:ind w:firstLine="720"/>
        <w:rPr>
          <w:rFonts w:ascii="Arial" w:hAnsi="Arial" w:cs="Arial"/>
          <w:sz w:val="20"/>
          <w:szCs w:val="20"/>
        </w:rPr>
        <w:sectPr w:rsidR="00541FAD" w:rsidSect="00541FA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DA54D3">
        <w:rPr>
          <w:rFonts w:ascii="Arial" w:hAnsi="Arial" w:cs="Arial"/>
          <w:sz w:val="20"/>
          <w:szCs w:val="20"/>
        </w:rPr>
        <w:t xml:space="preserve">Kokomo:  5:30pm </w:t>
      </w:r>
    </w:p>
    <w:p w:rsidR="00541FAD" w:rsidRDefault="00541FAD" w:rsidP="00541FA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41FAD" w:rsidRDefault="00541FAD" w:rsidP="00541FA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CNIT 4870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0 DATABASE ADMINISTRATION </w:t>
      </w:r>
    </w:p>
    <w:p w:rsidR="00541FAD" w:rsidRDefault="00541FAD" w:rsidP="00541FAD">
      <w:pPr>
        <w:rPr>
          <w:color w:val="1F497D"/>
        </w:rPr>
      </w:pPr>
      <w:r>
        <w:rPr>
          <w:rFonts w:ascii="Arial" w:hAnsi="Arial" w:cs="Arial"/>
          <w:sz w:val="20"/>
          <w:szCs w:val="20"/>
        </w:rPr>
        <w:t>INSTRUCTOR:  Swanson, Dewey (</w:t>
      </w:r>
      <w:r w:rsidR="00DA7E61">
        <w:rPr>
          <w:rFonts w:ascii="Arial" w:hAnsi="Arial" w:cs="Arial"/>
          <w:sz w:val="20"/>
          <w:szCs w:val="20"/>
        </w:rPr>
        <w:t>Columbus)</w:t>
      </w:r>
    </w:p>
    <w:p w:rsidR="00541FAD" w:rsidRDefault="00541FAD" w:rsidP="00541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CNIT 37200 OR CNIT 39200</w:t>
      </w:r>
    </w:p>
    <w:p w:rsidR="00541FAD" w:rsidRDefault="00541FAD" w:rsidP="00541FAD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 1: </w:t>
      </w:r>
      <w:r w:rsidRPr="005914AC">
        <w:rPr>
          <w:rFonts w:ascii="Arial" w:hAnsi="Arial" w:cs="Arial"/>
          <w:sz w:val="20"/>
          <w:szCs w:val="20"/>
          <w:u w:val="single"/>
        </w:rPr>
        <w:t>Database Administration, The Complete Guide to DBA Practices and Procedures</w:t>
      </w:r>
      <w:r>
        <w:rPr>
          <w:rFonts w:ascii="Arial" w:hAnsi="Arial" w:cs="Arial"/>
          <w:sz w:val="20"/>
          <w:szCs w:val="20"/>
        </w:rPr>
        <w:t>. Mullins, C. (2013). New York, NY: Addison-Wesley. ISBN: 0321822943.</w:t>
      </w:r>
    </w:p>
    <w:p w:rsidR="00541FAD" w:rsidRPr="000F415A" w:rsidRDefault="00541FAD" w:rsidP="00541FAD">
      <w:pPr>
        <w:autoSpaceDE w:val="0"/>
        <w:autoSpaceDN w:val="0"/>
        <w:adjustRightInd w:val="0"/>
        <w:ind w:left="360" w:hanging="360"/>
        <w:rPr>
          <w:rFonts w:ascii="Arial" w:hAnsi="Arial" w:cs="Arial"/>
          <w:sz w:val="20"/>
          <w:szCs w:val="20"/>
        </w:rPr>
      </w:pPr>
      <w:r w:rsidRPr="000F415A">
        <w:rPr>
          <w:rFonts w:ascii="Arial" w:hAnsi="Arial" w:cs="Arial"/>
          <w:sz w:val="20"/>
          <w:szCs w:val="20"/>
        </w:rPr>
        <w:t xml:space="preserve">TEXTBOOK </w:t>
      </w:r>
      <w:r>
        <w:rPr>
          <w:rFonts w:ascii="Arial" w:hAnsi="Arial" w:cs="Arial"/>
          <w:sz w:val="20"/>
          <w:szCs w:val="20"/>
        </w:rPr>
        <w:t xml:space="preserve">2 </w:t>
      </w:r>
      <w:r w:rsidRPr="000F415A">
        <w:rPr>
          <w:rFonts w:ascii="Arial" w:hAnsi="Arial" w:cs="Arial"/>
          <w:sz w:val="20"/>
          <w:szCs w:val="20"/>
        </w:rPr>
        <w:t xml:space="preserve">(recommended): </w:t>
      </w:r>
      <w:r w:rsidRPr="000F415A">
        <w:rPr>
          <w:rFonts w:ascii="Arial" w:hAnsi="Arial" w:cs="Arial"/>
          <w:sz w:val="20"/>
          <w:szCs w:val="20"/>
          <w:u w:val="single"/>
        </w:rPr>
        <w:t>Oracle Database 11g</w:t>
      </w:r>
      <w:r w:rsidRPr="000F415A">
        <w:rPr>
          <w:rFonts w:ascii="Arial" w:hAnsi="Arial" w:cs="Arial"/>
          <w:sz w:val="20"/>
          <w:szCs w:val="20"/>
        </w:rPr>
        <w:t xml:space="preserve">, DBA handbook by </w:t>
      </w:r>
      <w:proofErr w:type="spellStart"/>
      <w:r w:rsidRPr="000F415A">
        <w:rPr>
          <w:rFonts w:ascii="Arial" w:hAnsi="Arial" w:cs="Arial"/>
          <w:sz w:val="20"/>
          <w:szCs w:val="20"/>
        </w:rPr>
        <w:t>Bryla</w:t>
      </w:r>
      <w:proofErr w:type="spellEnd"/>
      <w:r w:rsidRPr="000F415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0F415A">
        <w:rPr>
          <w:rFonts w:ascii="Arial" w:hAnsi="Arial" w:cs="Arial"/>
          <w:sz w:val="20"/>
          <w:szCs w:val="20"/>
        </w:rPr>
        <w:t>Loney</w:t>
      </w:r>
      <w:proofErr w:type="spellEnd"/>
      <w:r w:rsidRPr="000F415A">
        <w:rPr>
          <w:rFonts w:ascii="Arial" w:hAnsi="Arial" w:cs="Arial"/>
          <w:sz w:val="20"/>
          <w:szCs w:val="20"/>
        </w:rPr>
        <w:t>.  ISBN: 978-0-07-149663</w:t>
      </w:r>
      <w:r>
        <w:rPr>
          <w:rFonts w:ascii="Arial" w:hAnsi="Arial" w:cs="Arial"/>
          <w:sz w:val="20"/>
          <w:szCs w:val="20"/>
        </w:rPr>
        <w:t>6.</w:t>
      </w:r>
      <w:r w:rsidRPr="000F415A">
        <w:rPr>
          <w:rFonts w:ascii="Arial" w:hAnsi="Arial" w:cs="Arial"/>
          <w:sz w:val="20"/>
          <w:szCs w:val="20"/>
        </w:rPr>
        <w:t> </w:t>
      </w:r>
    </w:p>
    <w:p w:rsidR="00541FAD" w:rsidRDefault="00541FAD" w:rsidP="00541FAD">
      <w:pPr>
        <w:rPr>
          <w:rFonts w:ascii="Arial" w:hAnsi="Arial" w:cs="Arial"/>
          <w:sz w:val="20"/>
          <w:szCs w:val="20"/>
        </w:rPr>
        <w:sectPr w:rsidR="00541FAD" w:rsidSect="00DA54D3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541FAD" w:rsidRPr="00DA54D3" w:rsidRDefault="00541FAD" w:rsidP="00541FAD">
      <w:pPr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lastRenderedPageBreak/>
        <w:t>N</w:t>
      </w:r>
      <w:r>
        <w:rPr>
          <w:rFonts w:ascii="Arial" w:hAnsi="Arial" w:cs="Arial"/>
          <w:sz w:val="20"/>
          <w:szCs w:val="20"/>
        </w:rPr>
        <w:t>OTES</w:t>
      </w:r>
      <w:r w:rsidRPr="00DA54D3">
        <w:rPr>
          <w:rFonts w:ascii="Arial" w:hAnsi="Arial" w:cs="Arial"/>
          <w:sz w:val="20"/>
          <w:szCs w:val="20"/>
        </w:rPr>
        <w:t xml:space="preserve">: </w:t>
      </w:r>
      <w:r w:rsidRPr="00DA54D3">
        <w:rPr>
          <w:rFonts w:ascii="Arial" w:hAnsi="Arial" w:cs="Arial"/>
          <w:color w:val="FF0000"/>
          <w:sz w:val="20"/>
          <w:szCs w:val="20"/>
        </w:rPr>
        <w:t xml:space="preserve">Midterm – </w:t>
      </w:r>
      <w:r w:rsidR="00A1668F">
        <w:rPr>
          <w:rFonts w:ascii="Arial" w:hAnsi="Arial" w:cs="Arial"/>
          <w:color w:val="FF0000"/>
          <w:sz w:val="20"/>
          <w:szCs w:val="20"/>
        </w:rPr>
        <w:t>February 28th</w:t>
      </w:r>
      <w:r w:rsidRPr="00DA54D3">
        <w:rPr>
          <w:rFonts w:ascii="Arial" w:hAnsi="Arial" w:cs="Arial"/>
          <w:color w:val="FF0000"/>
          <w:sz w:val="20"/>
          <w:szCs w:val="20"/>
        </w:rPr>
        <w:t xml:space="preserve">   </w:t>
      </w:r>
    </w:p>
    <w:p w:rsidR="00541FAD" w:rsidRPr="00DA54D3" w:rsidRDefault="00A1668F" w:rsidP="00541FA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Columbus: 9:3</w:t>
      </w:r>
      <w:r w:rsidR="00541FAD" w:rsidRPr="00DA54D3">
        <w:rPr>
          <w:rFonts w:ascii="Arial" w:hAnsi="Arial" w:cs="Arial"/>
          <w:sz w:val="20"/>
          <w:szCs w:val="20"/>
        </w:rPr>
        <w:t xml:space="preserve">0am </w:t>
      </w:r>
    </w:p>
    <w:p w:rsidR="00541FAD" w:rsidRPr="00DA54D3" w:rsidRDefault="00541FAD" w:rsidP="00541FAD">
      <w:pPr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Anderson: </w:t>
      </w:r>
      <w:r w:rsidR="00A1668F">
        <w:rPr>
          <w:rFonts w:ascii="Arial" w:hAnsi="Arial" w:cs="Arial"/>
          <w:sz w:val="20"/>
          <w:szCs w:val="20"/>
        </w:rPr>
        <w:t>1</w:t>
      </w:r>
      <w:r w:rsidRPr="00DA54D3">
        <w:rPr>
          <w:rFonts w:ascii="Arial" w:hAnsi="Arial" w:cs="Arial"/>
          <w:sz w:val="20"/>
          <w:szCs w:val="20"/>
        </w:rPr>
        <w:t xml:space="preserve">:00pm </w:t>
      </w:r>
    </w:p>
    <w:p w:rsidR="00541FAD" w:rsidRPr="00DA54D3" w:rsidRDefault="00541FAD" w:rsidP="00541FAD">
      <w:pPr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Kokomo:  5:30pm </w:t>
      </w:r>
    </w:p>
    <w:p w:rsidR="00541FAD" w:rsidRPr="00DA54D3" w:rsidRDefault="00A1668F" w:rsidP="00541FAD">
      <w:pPr>
        <w:ind w:firstLine="72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>Final Exam May 1st</w:t>
      </w:r>
    </w:p>
    <w:p w:rsidR="00541FAD" w:rsidRPr="00DA54D3" w:rsidRDefault="00541FAD" w:rsidP="00541FAD">
      <w:pPr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Columbus: 9:00am </w:t>
      </w:r>
    </w:p>
    <w:p w:rsidR="00541FAD" w:rsidRPr="00DA54D3" w:rsidRDefault="00541FAD" w:rsidP="00541FAD">
      <w:pPr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Anderson: 2:00pm </w:t>
      </w:r>
    </w:p>
    <w:p w:rsidR="00541FAD" w:rsidRDefault="00541FAD" w:rsidP="00541FAD">
      <w:pPr>
        <w:ind w:firstLine="720"/>
        <w:rPr>
          <w:rFonts w:ascii="Arial" w:hAnsi="Arial" w:cs="Arial"/>
          <w:sz w:val="20"/>
          <w:szCs w:val="20"/>
        </w:rPr>
      </w:pPr>
      <w:r w:rsidRPr="00DA54D3">
        <w:rPr>
          <w:rFonts w:ascii="Arial" w:hAnsi="Arial" w:cs="Arial"/>
          <w:sz w:val="20"/>
          <w:szCs w:val="20"/>
        </w:rPr>
        <w:t xml:space="preserve">Kokomo:  5:30pm </w:t>
      </w:r>
    </w:p>
    <w:p w:rsidR="00653AC4" w:rsidRDefault="00653AC4" w:rsidP="00541FAD">
      <w:pPr>
        <w:ind w:firstLine="720"/>
        <w:rPr>
          <w:rFonts w:ascii="Arial" w:hAnsi="Arial" w:cs="Arial"/>
          <w:sz w:val="20"/>
          <w:szCs w:val="20"/>
        </w:rPr>
        <w:sectPr w:rsidR="00653AC4" w:rsidSect="00541FAD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653AC4" w:rsidRDefault="00653AC4" w:rsidP="00653AC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53AC4" w:rsidRDefault="00653AC4" w:rsidP="00653AC4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ENG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L 42100 Technical Writing </w:t>
      </w:r>
    </w:p>
    <w:p w:rsidR="00653AC4" w:rsidRDefault="00653AC4" w:rsidP="00653AC4">
      <w:pPr>
        <w:rPr>
          <w:rFonts w:asciiTheme="minorHAnsi" w:hAnsiTheme="minorHAnsi" w:cstheme="minorBidi"/>
          <w:color w:val="1F497D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>
        <w:t xml:space="preserve">Searfoss, </w:t>
      </w:r>
      <w:proofErr w:type="spellStart"/>
      <w:r>
        <w:t>Cyndy</w:t>
      </w:r>
      <w:proofErr w:type="spellEnd"/>
      <w:r>
        <w:t xml:space="preserve"> (South Bend)</w:t>
      </w:r>
    </w:p>
    <w:p w:rsidR="00653AC4" w:rsidRDefault="00653AC4" w:rsidP="00653A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English Composition</w:t>
      </w:r>
    </w:p>
    <w:p w:rsidR="00653AC4" w:rsidRDefault="00653AC4" w:rsidP="00653AC4">
      <w:pPr>
        <w:ind w:left="360" w:hanging="36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>A Strategic Guide to Technical Communication</w:t>
      </w:r>
      <w:r w:rsidRPr="00344A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 w:rsidRPr="00214FE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edition, Heather Graves &amp; Roger Graves, Broadview Press, ISBN: 9781554811076.</w:t>
      </w:r>
    </w:p>
    <w:p w:rsidR="00653AC4" w:rsidRDefault="00653AC4" w:rsidP="00541FAD">
      <w:pPr>
        <w:ind w:firstLine="720"/>
        <w:rPr>
          <w:rFonts w:ascii="Arial" w:hAnsi="Arial" w:cs="Arial"/>
          <w:sz w:val="20"/>
          <w:szCs w:val="20"/>
        </w:rPr>
      </w:pPr>
    </w:p>
    <w:p w:rsidR="00653AC4" w:rsidRDefault="00653AC4" w:rsidP="00653AC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 32000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Technology and the Organization</w:t>
      </w:r>
    </w:p>
    <w:p w:rsidR="00653AC4" w:rsidRDefault="00653AC4" w:rsidP="00653A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Summers, Michele (Anderson)</w:t>
      </w:r>
    </w:p>
    <w:p w:rsidR="00653AC4" w:rsidRDefault="00653AC4" w:rsidP="00653AC4">
      <w:pPr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TECH 12000 and Junior standing</w:t>
      </w:r>
    </w:p>
    <w:p w:rsidR="00653AC4" w:rsidRPr="00441994" w:rsidRDefault="00653AC4" w:rsidP="00653AC4">
      <w:pPr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Pr="00F66303">
        <w:rPr>
          <w:rFonts w:ascii="Arial" w:hAnsi="Arial" w:cs="Arial"/>
          <w:sz w:val="20"/>
          <w:szCs w:val="20"/>
          <w:u w:val="single"/>
        </w:rPr>
        <w:t xml:space="preserve">A Guide to the Project </w:t>
      </w:r>
      <w:proofErr w:type="spellStart"/>
      <w:r w:rsidRPr="00F66303">
        <w:rPr>
          <w:rFonts w:ascii="Arial" w:hAnsi="Arial" w:cs="Arial"/>
          <w:sz w:val="20"/>
          <w:szCs w:val="20"/>
          <w:u w:val="single"/>
        </w:rPr>
        <w:t>Mgmt</w:t>
      </w:r>
      <w:proofErr w:type="spellEnd"/>
      <w:r w:rsidRPr="00F66303">
        <w:rPr>
          <w:rFonts w:ascii="Arial" w:hAnsi="Arial" w:cs="Arial"/>
          <w:sz w:val="20"/>
          <w:szCs w:val="20"/>
          <w:u w:val="single"/>
        </w:rPr>
        <w:t xml:space="preserve"> Body of Knowledge</w:t>
      </w:r>
      <w:r>
        <w:rPr>
          <w:rFonts w:ascii="Arial" w:hAnsi="Arial" w:cs="Arial"/>
          <w:sz w:val="20"/>
          <w:szCs w:val="20"/>
        </w:rPr>
        <w:t>, 5</w:t>
      </w:r>
      <w:r w:rsidRPr="00F66303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edition, ISBN: 978-1935589679.</w:t>
      </w:r>
    </w:p>
    <w:p w:rsidR="00653AC4" w:rsidRDefault="00653AC4" w:rsidP="00653AC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53AC4" w:rsidRDefault="00653AC4" w:rsidP="00653AC4">
      <w:pPr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TECH 33000 Technolo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gy and the Global Society </w:t>
      </w:r>
    </w:p>
    <w:p w:rsidR="00653AC4" w:rsidRDefault="00653AC4" w:rsidP="00653A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Summers, Michele (Anderson)</w:t>
      </w:r>
      <w:r>
        <w:rPr>
          <w:rFonts w:ascii="Arial" w:hAnsi="Arial" w:cs="Arial"/>
          <w:sz w:val="20"/>
          <w:szCs w:val="20"/>
        </w:rPr>
        <w:tab/>
      </w:r>
    </w:p>
    <w:p w:rsidR="00653AC4" w:rsidRDefault="00653AC4" w:rsidP="00653AC4">
      <w:pPr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TECH 12000 and Junior standing</w:t>
      </w:r>
    </w:p>
    <w:p w:rsidR="00653AC4" w:rsidRPr="00E5753B" w:rsidRDefault="00653AC4" w:rsidP="00653AC4">
      <w:pPr>
        <w:ind w:left="2160" w:hanging="216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>: none required. All materials will be included in Blackboard at no additional cost.</w:t>
      </w:r>
    </w:p>
    <w:p w:rsidR="00653AC4" w:rsidRDefault="00653AC4" w:rsidP="00541FAD">
      <w:pPr>
        <w:ind w:firstLine="720"/>
        <w:rPr>
          <w:rFonts w:ascii="Arial" w:hAnsi="Arial" w:cs="Arial"/>
          <w:sz w:val="20"/>
          <w:szCs w:val="20"/>
        </w:rPr>
      </w:pPr>
    </w:p>
    <w:p w:rsidR="00653AC4" w:rsidRDefault="00653AC4" w:rsidP="00653AC4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11200 Foundations of Organizational Leade</w:t>
      </w:r>
      <w:r w:rsidR="00DA7E61">
        <w:rPr>
          <w:rFonts w:ascii="Arial" w:hAnsi="Arial" w:cs="Arial"/>
          <w:b/>
          <w:bCs/>
          <w:sz w:val="20"/>
          <w:szCs w:val="20"/>
        </w:rPr>
        <w:t>rship (formerly OLS 25200)</w:t>
      </w:r>
    </w:p>
    <w:p w:rsidR="00653AC4" w:rsidRDefault="00653AC4" w:rsidP="00653A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Mike Pace (South Bend)</w:t>
      </w:r>
    </w:p>
    <w:p w:rsidR="00653AC4" w:rsidRDefault="00653AC4" w:rsidP="00653A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none</w:t>
      </w:r>
    </w:p>
    <w:p w:rsidR="00653AC4" w:rsidRDefault="00653AC4" w:rsidP="00653AC4">
      <w:pPr>
        <w:ind w:left="540" w:hanging="54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Pr="00553729">
        <w:rPr>
          <w:rFonts w:ascii="Arial" w:hAnsi="Arial" w:cs="Arial"/>
          <w:sz w:val="20"/>
          <w:szCs w:val="20"/>
          <w:u w:val="single"/>
        </w:rPr>
        <w:t>Organizational Behavior</w:t>
      </w:r>
      <w:r w:rsidRPr="00553729">
        <w:rPr>
          <w:rFonts w:ascii="Arial" w:hAnsi="Arial" w:cs="Arial"/>
          <w:sz w:val="20"/>
          <w:szCs w:val="20"/>
        </w:rPr>
        <w:t>, v. 2.0</w:t>
      </w:r>
      <w:r>
        <w:rPr>
          <w:rFonts w:ascii="Arial" w:hAnsi="Arial" w:cs="Arial"/>
          <w:sz w:val="20"/>
          <w:szCs w:val="20"/>
        </w:rPr>
        <w:t xml:space="preserve"> e-text</w:t>
      </w:r>
      <w:r w:rsidRPr="00553729">
        <w:rPr>
          <w:rFonts w:ascii="Arial" w:hAnsi="Arial" w:cs="Arial"/>
          <w:sz w:val="20"/>
          <w:szCs w:val="20"/>
        </w:rPr>
        <w:t>. Bauer, T. N., &amp; Erdogan, B. (2015). Flat World Knowledge. [</w:t>
      </w:r>
      <w:proofErr w:type="spellStart"/>
      <w:r w:rsidRPr="00553729">
        <w:rPr>
          <w:rFonts w:ascii="Arial" w:hAnsi="Arial" w:cs="Arial"/>
          <w:sz w:val="20"/>
          <w:szCs w:val="20"/>
        </w:rPr>
        <w:t>eISBN</w:t>
      </w:r>
      <w:proofErr w:type="spellEnd"/>
      <w:r w:rsidRPr="00553729">
        <w:rPr>
          <w:rFonts w:ascii="Arial" w:hAnsi="Arial" w:cs="Arial"/>
          <w:sz w:val="20"/>
          <w:szCs w:val="20"/>
        </w:rPr>
        <w:t xml:space="preserve"> 978-1-4533-7119-0]</w:t>
      </w:r>
      <w:r>
        <w:rPr>
          <w:rFonts w:ascii="Arial" w:hAnsi="Arial" w:cs="Arial"/>
          <w:sz w:val="20"/>
          <w:szCs w:val="20"/>
        </w:rPr>
        <w:t xml:space="preserve">. </w:t>
      </w:r>
      <w:r w:rsidRPr="00553729">
        <w:rPr>
          <w:rFonts w:ascii="Arial" w:hAnsi="Arial" w:cs="Arial"/>
          <w:sz w:val="20"/>
          <w:szCs w:val="20"/>
        </w:rPr>
        <w:t>Students can purchase the Digital All Access Pass for $51 by going to the link</w:t>
      </w:r>
      <w:r>
        <w:rPr>
          <w:color w:val="1F497D"/>
        </w:rPr>
        <w:t xml:space="preserve"> </w:t>
      </w:r>
      <w:hyperlink r:id="rId4" w:history="1">
        <w:r>
          <w:rPr>
            <w:rStyle w:val="Hyperlink"/>
          </w:rPr>
          <w:t>http://students.flatworldknowledge.com/course/2527148</w:t>
        </w:r>
      </w:hyperlink>
    </w:p>
    <w:p w:rsidR="00653AC4" w:rsidRDefault="00653AC4" w:rsidP="00541FAD">
      <w:pPr>
        <w:ind w:firstLine="720"/>
        <w:rPr>
          <w:rFonts w:ascii="Arial" w:hAnsi="Arial" w:cs="Arial"/>
          <w:sz w:val="20"/>
          <w:szCs w:val="20"/>
        </w:rPr>
      </w:pPr>
    </w:p>
    <w:p w:rsidR="00653AC4" w:rsidRDefault="00653AC4" w:rsidP="00653AC4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15200 Business Principles for Organizational Leade</w:t>
      </w:r>
      <w:r w:rsidR="00DA7E61">
        <w:rPr>
          <w:rFonts w:ascii="Arial" w:hAnsi="Arial" w:cs="Arial"/>
          <w:b/>
          <w:bCs/>
          <w:sz w:val="20"/>
          <w:szCs w:val="20"/>
        </w:rPr>
        <w:t>rship (formerly OLS 25200)</w:t>
      </w:r>
    </w:p>
    <w:p w:rsidR="00653AC4" w:rsidRDefault="00653AC4" w:rsidP="00653A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Barber-Dansby, Fay (Anderson)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653AC4" w:rsidRDefault="00653AC4" w:rsidP="00653A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</w:t>
      </w:r>
      <w:r w:rsidR="00191581">
        <w:rPr>
          <w:rFonts w:ascii="Arial" w:hAnsi="Arial" w:cs="Arial"/>
          <w:sz w:val="20"/>
          <w:szCs w:val="20"/>
        </w:rPr>
        <w:t xml:space="preserve"> none</w:t>
      </w:r>
    </w:p>
    <w:p w:rsidR="00F820E9" w:rsidRPr="00D84EAF" w:rsidRDefault="00653AC4" w:rsidP="00D84EAF">
      <w:pPr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F820E9">
        <w:rPr>
          <w:rFonts w:ascii="Arial" w:hAnsi="Arial" w:cs="Arial"/>
          <w:sz w:val="20"/>
          <w:szCs w:val="20"/>
        </w:rPr>
        <w:t xml:space="preserve"> </w:t>
      </w:r>
      <w:bookmarkStart w:id="1" w:name="isbn_1259869326"/>
      <w:r w:rsidR="003E12FB">
        <w:rPr>
          <w:rFonts w:ascii="Arial" w:hAnsi="Arial" w:cs="Arial"/>
          <w:sz w:val="20"/>
          <w:szCs w:val="20"/>
        </w:rPr>
        <w:t xml:space="preserve">[Do not order a book] </w:t>
      </w:r>
      <w:hyperlink r:id="rId5" w:history="1">
        <w:r w:rsidR="00F820E9" w:rsidRPr="00D84EAF">
          <w:rPr>
            <w:rFonts w:ascii="Arial" w:hAnsi="Arial" w:cs="Arial"/>
            <w:sz w:val="20"/>
            <w:szCs w:val="20"/>
            <w:u w:val="single"/>
          </w:rPr>
          <w:t>Connect Online Access for Understanding Business: The Core</w:t>
        </w:r>
      </w:hyperlink>
      <w:bookmarkEnd w:id="1"/>
      <w:r w:rsidR="00D84EAF">
        <w:rPr>
          <w:rFonts w:ascii="Arial" w:hAnsi="Arial" w:cs="Arial"/>
          <w:sz w:val="20"/>
          <w:szCs w:val="20"/>
          <w:u w:val="single"/>
        </w:rPr>
        <w:t>,</w:t>
      </w:r>
      <w:r w:rsidR="00F820E9" w:rsidRPr="00D84EAF">
        <w:rPr>
          <w:rFonts w:ascii="Arial" w:hAnsi="Arial" w:cs="Arial"/>
          <w:sz w:val="20"/>
          <w:szCs w:val="20"/>
        </w:rPr>
        <w:t>1st Edition</w:t>
      </w:r>
      <w:r w:rsidR="00D84EAF">
        <w:rPr>
          <w:rFonts w:ascii="Arial" w:hAnsi="Arial" w:cs="Arial"/>
          <w:sz w:val="20"/>
          <w:szCs w:val="20"/>
        </w:rPr>
        <w:t>,</w:t>
      </w:r>
      <w:r w:rsidR="00F820E9" w:rsidRPr="00D84EAF">
        <w:rPr>
          <w:rFonts w:ascii="Arial" w:hAnsi="Arial" w:cs="Arial"/>
          <w:sz w:val="20"/>
          <w:szCs w:val="20"/>
        </w:rPr>
        <w:t> James McHugh , William Nickels , Susan McHugh</w:t>
      </w:r>
      <w:r w:rsidR="00D84EAF">
        <w:rPr>
          <w:rFonts w:ascii="Arial" w:hAnsi="Arial" w:cs="Arial"/>
          <w:sz w:val="20"/>
          <w:szCs w:val="20"/>
        </w:rPr>
        <w:t xml:space="preserve">, </w:t>
      </w:r>
      <w:r w:rsidR="00F820E9" w:rsidRPr="00D84EAF">
        <w:rPr>
          <w:rFonts w:ascii="Arial" w:hAnsi="Arial" w:cs="Arial"/>
          <w:sz w:val="20"/>
          <w:szCs w:val="20"/>
        </w:rPr>
        <w:t>2016 Publication Date: Mar 4, 2016</w:t>
      </w:r>
      <w:r w:rsidR="00D84EAF">
        <w:rPr>
          <w:rFonts w:ascii="Arial" w:hAnsi="Arial" w:cs="Arial"/>
          <w:sz w:val="20"/>
          <w:szCs w:val="20"/>
        </w:rPr>
        <w:t xml:space="preserve"> </w:t>
      </w:r>
      <w:r w:rsidR="00F820E9" w:rsidRPr="00D84EAF">
        <w:rPr>
          <w:rFonts w:ascii="Arial" w:hAnsi="Arial" w:cs="Arial"/>
          <w:sz w:val="20"/>
          <w:szCs w:val="20"/>
        </w:rPr>
        <w:t>ISBN:1259869326 / 9781259869327</w:t>
      </w:r>
      <w:r w:rsidR="00D84EAF">
        <w:rPr>
          <w:rFonts w:ascii="Arial" w:hAnsi="Arial" w:cs="Arial"/>
          <w:sz w:val="20"/>
          <w:szCs w:val="20"/>
        </w:rPr>
        <w:t xml:space="preserve">, </w:t>
      </w:r>
      <w:r w:rsidR="00F820E9" w:rsidRPr="00D84EAF">
        <w:rPr>
          <w:rFonts w:ascii="Arial" w:hAnsi="Arial" w:cs="Arial"/>
          <w:sz w:val="20"/>
          <w:szCs w:val="20"/>
        </w:rPr>
        <w:t>CONNECT WITH LEARNSMART</w:t>
      </w:r>
      <w:r w:rsidR="00D84EAF">
        <w:rPr>
          <w:rFonts w:ascii="Arial" w:hAnsi="Arial" w:cs="Arial"/>
          <w:sz w:val="20"/>
          <w:szCs w:val="20"/>
        </w:rPr>
        <w:t xml:space="preserve"> [Do not </w:t>
      </w:r>
      <w:r w:rsidR="003E12FB">
        <w:rPr>
          <w:rFonts w:ascii="Arial" w:hAnsi="Arial" w:cs="Arial"/>
          <w:sz w:val="20"/>
          <w:szCs w:val="20"/>
        </w:rPr>
        <w:t>order</w:t>
      </w:r>
      <w:r w:rsidR="00D84EAF">
        <w:rPr>
          <w:rFonts w:ascii="Arial" w:hAnsi="Arial" w:cs="Arial"/>
          <w:sz w:val="20"/>
          <w:szCs w:val="20"/>
        </w:rPr>
        <w:t xml:space="preserve"> a book. The textbook is online only. To access, contact the instructor noted abo</w:t>
      </w:r>
      <w:r w:rsidR="00A12383">
        <w:rPr>
          <w:rFonts w:ascii="Arial" w:hAnsi="Arial" w:cs="Arial"/>
          <w:sz w:val="20"/>
          <w:szCs w:val="20"/>
        </w:rPr>
        <w:t xml:space="preserve">ve, </w:t>
      </w:r>
      <w:hyperlink r:id="rId6" w:history="1">
        <w:r w:rsidR="00A12383" w:rsidRPr="008641B4">
          <w:rPr>
            <w:rStyle w:val="Hyperlink"/>
            <w:rFonts w:ascii="Arial" w:hAnsi="Arial" w:cs="Arial"/>
            <w:sz w:val="20"/>
            <w:szCs w:val="20"/>
          </w:rPr>
          <w:t>abarberd@purdue.edu</w:t>
        </w:r>
      </w:hyperlink>
      <w:r w:rsidR="00A12383">
        <w:rPr>
          <w:rFonts w:ascii="Arial" w:hAnsi="Arial" w:cs="Arial"/>
          <w:sz w:val="20"/>
          <w:szCs w:val="20"/>
        </w:rPr>
        <w:t xml:space="preserve">) </w:t>
      </w:r>
      <w:r w:rsidR="00D84EAF">
        <w:rPr>
          <w:rFonts w:ascii="Arial" w:hAnsi="Arial" w:cs="Arial"/>
          <w:sz w:val="20"/>
          <w:szCs w:val="20"/>
        </w:rPr>
        <w:t>with your request. She will email you the pdf link].</w:t>
      </w:r>
    </w:p>
    <w:p w:rsidR="00653AC4" w:rsidRDefault="00653AC4" w:rsidP="00653AC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3AC4" w:rsidRDefault="00653AC4" w:rsidP="00653AC4">
      <w:pPr>
        <w:rPr>
          <w:rFonts w:ascii="Arial" w:hAnsi="Arial" w:cs="Arial"/>
          <w:sz w:val="20"/>
          <w:szCs w:val="20"/>
        </w:rPr>
        <w:sectPr w:rsidR="00653AC4" w:rsidSect="00541FAD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C4FA5" w:rsidRDefault="003C4FA5" w:rsidP="00E15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C4FA5" w:rsidRDefault="003C4FA5" w:rsidP="00E15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C4FA5" w:rsidRDefault="003C4FA5" w:rsidP="00E15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C4FA5" w:rsidRDefault="003C4FA5" w:rsidP="00E15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153E3" w:rsidRDefault="00E153E3" w:rsidP="00E153E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21400 Intro to Supply Chain Management (formerly IT 23000)</w:t>
      </w:r>
    </w:p>
    <w:p w:rsidR="00E153E3" w:rsidRPr="0004457C" w:rsidRDefault="00E153E3" w:rsidP="00E153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Yang, Dorothy (New Albany) </w:t>
      </w:r>
    </w:p>
    <w:p w:rsidR="00E153E3" w:rsidRDefault="00E153E3" w:rsidP="00E153E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E153E3" w:rsidRPr="00A748C9" w:rsidRDefault="00E153E3" w:rsidP="00577835">
      <w:pPr>
        <w:pStyle w:val="NormalWeb"/>
        <w:ind w:left="450" w:hanging="4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TEXTBOOK:  </w:t>
      </w:r>
      <w:r w:rsidRPr="00A748C9">
        <w:rPr>
          <w:rFonts w:ascii="Arial" w:hAnsi="Arial" w:cs="Arial"/>
          <w:bCs/>
          <w:sz w:val="20"/>
          <w:szCs w:val="20"/>
          <w:u w:val="single"/>
        </w:rPr>
        <w:t>Supply Chain and Logistics Management Made Easy: Methods and Applications for Planning, Operations, Integration, Control and Improvement, and Network Design</w:t>
      </w:r>
      <w:r>
        <w:rPr>
          <w:rFonts w:ascii="Arial" w:hAnsi="Arial" w:cs="Arial"/>
          <w:bCs/>
          <w:sz w:val="20"/>
          <w:szCs w:val="20"/>
          <w:u w:val="single"/>
        </w:rPr>
        <w:t>,</w:t>
      </w:r>
      <w:r w:rsidRPr="00A748C9">
        <w:rPr>
          <w:rFonts w:ascii="Arial" w:hAnsi="Arial" w:cs="Arial"/>
          <w:bCs/>
          <w:sz w:val="20"/>
          <w:szCs w:val="20"/>
        </w:rPr>
        <w:t xml:space="preserve"> 1st Edition</w:t>
      </w:r>
      <w:r>
        <w:rPr>
          <w:rFonts w:ascii="Arial" w:hAnsi="Arial" w:cs="Arial"/>
          <w:bCs/>
          <w:sz w:val="20"/>
          <w:szCs w:val="20"/>
        </w:rPr>
        <w:t>,</w:t>
      </w:r>
      <w:r w:rsidR="0071663B">
        <w:rPr>
          <w:rFonts w:ascii="Arial" w:hAnsi="Arial" w:cs="Arial"/>
          <w:bCs/>
          <w:sz w:val="20"/>
          <w:szCs w:val="20"/>
        </w:rPr>
        <w:t xml:space="preserve"> Paul A. Myerson. </w:t>
      </w:r>
      <w:r w:rsidR="0071663B" w:rsidRPr="0071663B">
        <w:rPr>
          <w:rFonts w:ascii="Arial" w:hAnsi="Arial" w:cs="Arial"/>
          <w:bCs/>
          <w:sz w:val="20"/>
          <w:szCs w:val="20"/>
        </w:rPr>
        <w:t>ISBN-13: 978-0133993349</w:t>
      </w:r>
      <w:r w:rsidR="0071663B">
        <w:rPr>
          <w:rFonts w:ascii="Arial" w:hAnsi="Arial" w:cs="Arial"/>
          <w:bCs/>
          <w:sz w:val="20"/>
          <w:szCs w:val="20"/>
        </w:rPr>
        <w:t>.</w:t>
      </w:r>
    </w:p>
    <w:p w:rsidR="00E153E3" w:rsidRDefault="00E153E3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5638DF" w:rsidRDefault="005638DF" w:rsidP="005638DF">
      <w:pPr>
        <w:autoSpaceDE w:val="0"/>
        <w:autoSpaceDN w:val="0"/>
        <w:rPr>
          <w:color w:val="212121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 xml:space="preserve">TLI 29900 Technology &amp; Culture Through History </w:t>
      </w:r>
    </w:p>
    <w:p w:rsidR="005638DF" w:rsidRDefault="005638DF" w:rsidP="005638DF">
      <w:pPr>
        <w:autoSpaceDE w:val="0"/>
        <w:autoSpaceDN w:val="0"/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>INSTRUCTOR:  Maley, James (Richmond)</w:t>
      </w:r>
    </w:p>
    <w:p w:rsidR="005638DF" w:rsidRDefault="005638DF" w:rsidP="005638DF">
      <w:pPr>
        <w:autoSpaceDE w:val="0"/>
        <w:autoSpaceDN w:val="0"/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>P: TECH 12000</w:t>
      </w:r>
    </w:p>
    <w:p w:rsidR="005638DF" w:rsidRDefault="005638DF" w:rsidP="005638DF">
      <w:pPr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 xml:space="preserve">TEXTBOOK #1:  </w:t>
      </w:r>
      <w:r>
        <w:rPr>
          <w:rFonts w:ascii="Arial" w:hAnsi="Arial" w:cs="Arial"/>
          <w:color w:val="000000"/>
          <w:sz w:val="20"/>
          <w:szCs w:val="20"/>
          <w:u w:val="single"/>
        </w:rPr>
        <w:t>Connections</w:t>
      </w:r>
      <w:r>
        <w:rPr>
          <w:rFonts w:ascii="Arial" w:hAnsi="Arial" w:cs="Arial"/>
          <w:color w:val="000000"/>
          <w:sz w:val="20"/>
          <w:szCs w:val="20"/>
        </w:rPr>
        <w:t xml:space="preserve"> by James Burke, Simon &amp; Schuster, 2007, ISBN-13: 978-0743299558</w:t>
      </w:r>
    </w:p>
    <w:p w:rsidR="005638DF" w:rsidRDefault="005638DF" w:rsidP="00577835">
      <w:pPr>
        <w:ind w:left="450" w:hanging="450"/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 xml:space="preserve">TEXTBOOK #2:  </w:t>
      </w:r>
      <w:r>
        <w:rPr>
          <w:rFonts w:ascii="Arial" w:hAnsi="Arial" w:cs="Arial"/>
          <w:color w:val="212121"/>
          <w:sz w:val="20"/>
          <w:szCs w:val="20"/>
          <w:u w:val="single"/>
        </w:rPr>
        <w:t>Hubris and Hybrids: A Cultural History of Technology and Science</w:t>
      </w:r>
      <w:r>
        <w:rPr>
          <w:rFonts w:ascii="Arial" w:hAnsi="Arial" w:cs="Arial"/>
          <w:color w:val="212121"/>
          <w:sz w:val="20"/>
          <w:szCs w:val="20"/>
        </w:rPr>
        <w:t xml:space="preserve"> by Mikael Hard and Andrew Jamison, Routledge, 2005, ISBN-13: 978-0415949392</w:t>
      </w:r>
    </w:p>
    <w:p w:rsidR="005638DF" w:rsidRDefault="005638DF" w:rsidP="00577835">
      <w:pPr>
        <w:ind w:left="450" w:hanging="450"/>
        <w:rPr>
          <w:color w:val="212121"/>
        </w:rPr>
      </w:pPr>
      <w:r>
        <w:rPr>
          <w:rFonts w:ascii="Arial" w:hAnsi="Arial" w:cs="Arial"/>
          <w:color w:val="212121"/>
          <w:sz w:val="20"/>
          <w:szCs w:val="20"/>
        </w:rPr>
        <w:t xml:space="preserve">TEXTBOOK #3:  </w:t>
      </w:r>
      <w:r>
        <w:rPr>
          <w:rFonts w:ascii="Arial" w:hAnsi="Arial" w:cs="Arial"/>
          <w:color w:val="212121"/>
          <w:sz w:val="20"/>
          <w:szCs w:val="20"/>
          <w:u w:val="single"/>
        </w:rPr>
        <w:t>The Shallows:  What the Internet is Doing to Our Brains</w:t>
      </w:r>
      <w:r>
        <w:rPr>
          <w:rFonts w:ascii="Arial" w:hAnsi="Arial" w:cs="Arial"/>
          <w:color w:val="212121"/>
          <w:sz w:val="20"/>
          <w:szCs w:val="20"/>
        </w:rPr>
        <w:t xml:space="preserve"> by Nicholas </w:t>
      </w:r>
      <w:proofErr w:type="spellStart"/>
      <w:r>
        <w:rPr>
          <w:rFonts w:ascii="Arial" w:hAnsi="Arial" w:cs="Arial"/>
          <w:color w:val="212121"/>
          <w:sz w:val="20"/>
          <w:szCs w:val="20"/>
        </w:rPr>
        <w:t>Carr</w:t>
      </w:r>
      <w:proofErr w:type="spellEnd"/>
      <w:r>
        <w:rPr>
          <w:rFonts w:ascii="Arial" w:hAnsi="Arial" w:cs="Arial"/>
          <w:color w:val="212121"/>
          <w:sz w:val="20"/>
          <w:szCs w:val="20"/>
        </w:rPr>
        <w:t>, W. W. Norton &amp; Company, 2011, ISBN-13: 978-0393339758</w:t>
      </w:r>
      <w:r>
        <w:rPr>
          <w:color w:val="000000"/>
          <w:sz w:val="24"/>
          <w:szCs w:val="24"/>
        </w:rPr>
        <w:t>.</w:t>
      </w:r>
    </w:p>
    <w:p w:rsidR="005638DF" w:rsidRDefault="005638DF" w:rsidP="005638DF">
      <w:pPr>
        <w:autoSpaceDE w:val="0"/>
        <w:autoSpaceDN w:val="0"/>
        <w:rPr>
          <w:color w:val="212121"/>
        </w:rPr>
      </w:pPr>
      <w:r>
        <w:rPr>
          <w:rFonts w:ascii="Arial" w:hAnsi="Arial" w:cs="Arial"/>
          <w:b/>
          <w:bCs/>
          <w:color w:val="212121"/>
          <w:sz w:val="20"/>
          <w:szCs w:val="20"/>
        </w:rPr>
        <w:t> </w:t>
      </w:r>
    </w:p>
    <w:p w:rsidR="00C06662" w:rsidRPr="00D107B5" w:rsidRDefault="00C06662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trike/>
          <w:sz w:val="20"/>
          <w:szCs w:val="20"/>
        </w:rPr>
      </w:pPr>
      <w:r w:rsidRPr="00D107B5">
        <w:rPr>
          <w:rFonts w:ascii="Arial" w:hAnsi="Arial" w:cs="Arial"/>
          <w:b/>
          <w:bCs/>
          <w:strike/>
          <w:sz w:val="20"/>
          <w:szCs w:val="20"/>
        </w:rPr>
        <w:t>TLI 31300 Technology Innovation &amp; Integration: Bar Codes to Biom</w:t>
      </w:r>
      <w:r w:rsidR="00DA7E61" w:rsidRPr="00D107B5">
        <w:rPr>
          <w:rFonts w:ascii="Arial" w:hAnsi="Arial" w:cs="Arial"/>
          <w:b/>
          <w:bCs/>
          <w:strike/>
          <w:sz w:val="20"/>
          <w:szCs w:val="20"/>
        </w:rPr>
        <w:t xml:space="preserve">etrics (formerly IT 34500) </w:t>
      </w:r>
    </w:p>
    <w:p w:rsidR="00C06662" w:rsidRPr="00D107B5" w:rsidRDefault="00C06662" w:rsidP="00C06662">
      <w:pPr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</w:rPr>
      </w:pPr>
      <w:r w:rsidRPr="00D107B5">
        <w:rPr>
          <w:rFonts w:ascii="Arial" w:hAnsi="Arial" w:cs="Arial"/>
          <w:strike/>
          <w:sz w:val="20"/>
          <w:szCs w:val="20"/>
        </w:rPr>
        <w:t>INSTRUCTOR:  Tyler, Jan (Richmond)</w:t>
      </w:r>
      <w:r w:rsidRPr="00D107B5">
        <w:rPr>
          <w:rFonts w:ascii="Arial" w:hAnsi="Arial" w:cs="Arial"/>
          <w:strike/>
          <w:sz w:val="20"/>
          <w:szCs w:val="20"/>
        </w:rPr>
        <w:tab/>
      </w:r>
      <w:r w:rsidR="00D107B5">
        <w:rPr>
          <w:rFonts w:ascii="Arial" w:hAnsi="Arial" w:cs="Arial"/>
          <w:strike/>
          <w:sz w:val="20"/>
          <w:szCs w:val="20"/>
        </w:rPr>
        <w:t xml:space="preserve"> </w:t>
      </w:r>
      <w:r w:rsidR="00D107B5" w:rsidRPr="00D107B5">
        <w:rPr>
          <w:rFonts w:ascii="Arial" w:hAnsi="Arial" w:cs="Arial"/>
          <w:color w:val="FF0000"/>
          <w:sz w:val="20"/>
          <w:szCs w:val="20"/>
        </w:rPr>
        <w:t>Cancel 10/10/2017</w:t>
      </w:r>
    </w:p>
    <w:p w:rsidR="00C06662" w:rsidRPr="00D107B5" w:rsidRDefault="00C06662" w:rsidP="00C06662">
      <w:pPr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</w:rPr>
      </w:pPr>
      <w:r w:rsidRPr="00D107B5">
        <w:rPr>
          <w:rFonts w:ascii="Arial" w:hAnsi="Arial" w:cs="Arial"/>
          <w:strike/>
          <w:sz w:val="20"/>
          <w:szCs w:val="20"/>
        </w:rPr>
        <w:t xml:space="preserve">P: none </w:t>
      </w:r>
    </w:p>
    <w:p w:rsidR="00C06662" w:rsidRPr="00D107B5" w:rsidRDefault="00C06662" w:rsidP="00C06662">
      <w:pPr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</w:rPr>
      </w:pPr>
      <w:r w:rsidRPr="00D107B5">
        <w:rPr>
          <w:rFonts w:ascii="Arial" w:hAnsi="Arial" w:cs="Arial"/>
          <w:strike/>
          <w:sz w:val="20"/>
          <w:szCs w:val="20"/>
        </w:rPr>
        <w:t>TEXTBOOK:  No textbook required. All materials will be included in Blackboard with no charge.</w:t>
      </w:r>
    </w:p>
    <w:p w:rsidR="00C06662" w:rsidRDefault="00C06662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C06662" w:rsidRDefault="00C06662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315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00 New Product Development 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Maley, Jim (Richmond) 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</w:t>
      </w:r>
      <w:r w:rsidR="00191581">
        <w:rPr>
          <w:rFonts w:ascii="Arial" w:hAnsi="Arial" w:cs="Arial"/>
          <w:sz w:val="20"/>
          <w:szCs w:val="20"/>
        </w:rPr>
        <w:t xml:space="preserve"> TLI 11200</w:t>
      </w:r>
    </w:p>
    <w:p w:rsidR="00577835" w:rsidRDefault="00C06662" w:rsidP="00577835">
      <w:pPr>
        <w:autoSpaceDE w:val="0"/>
        <w:autoSpaceDN w:val="0"/>
        <w:ind w:left="360" w:hanging="360"/>
        <w:rPr>
          <w:color w:val="212121"/>
        </w:rPr>
      </w:pPr>
      <w:r>
        <w:rPr>
          <w:rFonts w:ascii="Arial" w:hAnsi="Arial" w:cs="Arial"/>
          <w:sz w:val="20"/>
          <w:szCs w:val="20"/>
        </w:rPr>
        <w:t>TEXTBOOK:</w:t>
      </w:r>
      <w:r w:rsidR="00577835">
        <w:rPr>
          <w:rFonts w:ascii="Arial" w:hAnsi="Arial" w:cs="Arial"/>
          <w:sz w:val="20"/>
          <w:szCs w:val="20"/>
        </w:rPr>
        <w:t xml:space="preserve"> </w:t>
      </w:r>
      <w:r w:rsidR="00577835" w:rsidRPr="00577835">
        <w:rPr>
          <w:rFonts w:ascii="Arial" w:hAnsi="Arial" w:cs="Arial"/>
          <w:color w:val="212121"/>
          <w:sz w:val="20"/>
          <w:szCs w:val="20"/>
          <w:u w:val="single"/>
        </w:rPr>
        <w:t>New Products Management</w:t>
      </w:r>
      <w:r w:rsidR="00577835">
        <w:rPr>
          <w:rFonts w:ascii="Arial" w:hAnsi="Arial" w:cs="Arial"/>
          <w:color w:val="212121"/>
          <w:sz w:val="20"/>
          <w:szCs w:val="20"/>
        </w:rPr>
        <w:t>, 11th Edition, by Merle Crawford &amp; Anthony Di Benedetto, ISBN-13:  978-0078029042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662" w:rsidRDefault="00C06662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31600 Statistical Quality C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ontrol (formerly IT 34200) 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Hall, Doug (South Bend)</w:t>
      </w:r>
      <w:r>
        <w:rPr>
          <w:rFonts w:ascii="Arial" w:hAnsi="Arial" w:cs="Arial"/>
          <w:sz w:val="20"/>
          <w:szCs w:val="20"/>
        </w:rPr>
        <w:tab/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</w:t>
      </w:r>
      <w:r w:rsidR="00191581">
        <w:rPr>
          <w:rFonts w:ascii="Arial" w:hAnsi="Arial" w:cs="Arial"/>
          <w:sz w:val="20"/>
          <w:szCs w:val="20"/>
        </w:rPr>
        <w:t xml:space="preserve"> MA 16010</w:t>
      </w:r>
    </w:p>
    <w:p w:rsidR="00A66343" w:rsidRPr="005C37AF" w:rsidRDefault="00A66343" w:rsidP="00A66343">
      <w:pPr>
        <w:ind w:left="360" w:hanging="360"/>
        <w:rPr>
          <w:color w:val="000000"/>
        </w:rPr>
      </w:pPr>
      <w:r w:rsidRPr="00575FE2">
        <w:rPr>
          <w:rFonts w:ascii="Arial" w:hAnsi="Arial" w:cs="Arial"/>
          <w:sz w:val="20"/>
          <w:szCs w:val="20"/>
        </w:rPr>
        <w:t>T</w:t>
      </w:r>
      <w:r w:rsidRPr="0004457C">
        <w:rPr>
          <w:rFonts w:ascii="Arial" w:hAnsi="Arial" w:cs="Arial"/>
          <w:sz w:val="20"/>
          <w:szCs w:val="20"/>
        </w:rPr>
        <w:t>EXTBOOK</w:t>
      </w:r>
      <w:r>
        <w:rPr>
          <w:rFonts w:ascii="Arial" w:hAnsi="Arial" w:cs="Arial"/>
          <w:sz w:val="20"/>
          <w:szCs w:val="20"/>
        </w:rPr>
        <w:t xml:space="preserve">: </w:t>
      </w:r>
      <w:r w:rsidRPr="003A65E8">
        <w:rPr>
          <w:color w:val="000000"/>
          <w:u w:val="single"/>
        </w:rPr>
        <w:t>Introduction to Statistical Quality Control</w:t>
      </w:r>
      <w:r>
        <w:rPr>
          <w:color w:val="000000"/>
        </w:rPr>
        <w:t xml:space="preserve"> by Montgomery, 7th edition</w:t>
      </w:r>
      <w:r w:rsidRPr="005C37AF">
        <w:rPr>
          <w:color w:val="000000"/>
        </w:rPr>
        <w:t xml:space="preserve">. </w:t>
      </w:r>
      <w:r w:rsidRPr="005C37AF">
        <w:t>ISBN-13:</w:t>
      </w:r>
      <w:r w:rsidRPr="005C37AF">
        <w:rPr>
          <w:color w:val="000000"/>
        </w:rPr>
        <w:t xml:space="preserve"> </w:t>
      </w:r>
      <w:r w:rsidRPr="005C37AF">
        <w:t>978-1118146811.</w:t>
      </w:r>
      <w:r w:rsidRPr="005C37AF">
        <w:rPr>
          <w:color w:val="000000"/>
        </w:rPr>
        <w:t xml:space="preserve"> </w:t>
      </w:r>
      <w:r>
        <w:rPr>
          <w:color w:val="000000"/>
        </w:rPr>
        <w:t>Do not use International version.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06662" w:rsidRDefault="00C06662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34200 Warehouse &amp; Inventory Mana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gement (formerly IT 33200) 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</w:t>
      </w:r>
      <w:r w:rsidR="005127E3">
        <w:rPr>
          <w:rFonts w:ascii="Arial" w:hAnsi="Arial" w:cs="Arial"/>
          <w:sz w:val="20"/>
          <w:szCs w:val="20"/>
        </w:rPr>
        <w:t xml:space="preserve">Andrew </w:t>
      </w:r>
      <w:proofErr w:type="spellStart"/>
      <w:r w:rsidR="005127E3">
        <w:rPr>
          <w:rFonts w:ascii="Arial" w:hAnsi="Arial" w:cs="Arial"/>
          <w:sz w:val="20"/>
          <w:szCs w:val="20"/>
        </w:rPr>
        <w:t>McCart</w:t>
      </w:r>
      <w:proofErr w:type="spellEnd"/>
      <w:r w:rsidR="005127E3">
        <w:rPr>
          <w:rFonts w:ascii="Arial" w:hAnsi="Arial" w:cs="Arial"/>
          <w:sz w:val="20"/>
          <w:szCs w:val="20"/>
        </w:rPr>
        <w:t xml:space="preserve"> (New Albany)</w:t>
      </w:r>
      <w:r>
        <w:rPr>
          <w:rFonts w:ascii="Arial" w:hAnsi="Arial" w:cs="Arial"/>
          <w:sz w:val="20"/>
          <w:szCs w:val="20"/>
        </w:rPr>
        <w:t xml:space="preserve"> 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372372">
        <w:rPr>
          <w:rFonts w:ascii="Arial" w:hAnsi="Arial" w:cs="Arial"/>
          <w:sz w:val="20"/>
          <w:szCs w:val="20"/>
        </w:rPr>
        <w:t xml:space="preserve"> tbd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662" w:rsidRDefault="00C06662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34300 Technical &amp; Service S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elling (formerly IT 33000) 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Barnett, </w:t>
      </w:r>
      <w:proofErr w:type="spellStart"/>
      <w:r>
        <w:rPr>
          <w:rFonts w:ascii="Arial" w:hAnsi="Arial" w:cs="Arial"/>
          <w:sz w:val="20"/>
          <w:szCs w:val="20"/>
        </w:rPr>
        <w:t>Lorri</w:t>
      </w:r>
      <w:proofErr w:type="spellEnd"/>
      <w:r>
        <w:rPr>
          <w:rFonts w:ascii="Arial" w:hAnsi="Arial" w:cs="Arial"/>
          <w:sz w:val="20"/>
          <w:szCs w:val="20"/>
        </w:rPr>
        <w:t xml:space="preserve"> (Anderson) </w:t>
      </w:r>
    </w:p>
    <w:p w:rsidR="0037237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</w:t>
      </w:r>
    </w:p>
    <w:p w:rsidR="00424EB0" w:rsidRDefault="00C06662" w:rsidP="00424EB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TEXTBOOK:</w:t>
      </w:r>
      <w:r w:rsidR="00372372">
        <w:rPr>
          <w:rFonts w:ascii="Arial" w:hAnsi="Arial" w:cs="Arial"/>
          <w:sz w:val="20"/>
          <w:szCs w:val="20"/>
        </w:rPr>
        <w:t xml:space="preserve"> </w:t>
      </w:r>
      <w:r w:rsidR="00424EB0">
        <w:rPr>
          <w:rFonts w:ascii="Arial" w:hAnsi="Arial" w:cs="Arial"/>
          <w:sz w:val="20"/>
          <w:szCs w:val="20"/>
        </w:rPr>
        <w:t xml:space="preserve">Selling, Building Partnerships, 9th Ed (2014), </w:t>
      </w:r>
      <w:proofErr w:type="spellStart"/>
      <w:r w:rsidR="00424EB0">
        <w:rPr>
          <w:rFonts w:ascii="Arial" w:hAnsi="Arial" w:cs="Arial"/>
          <w:sz w:val="20"/>
          <w:szCs w:val="20"/>
        </w:rPr>
        <w:t>Weitz</w:t>
      </w:r>
      <w:proofErr w:type="spellEnd"/>
      <w:r w:rsidR="00424EB0">
        <w:rPr>
          <w:rFonts w:ascii="Arial" w:hAnsi="Arial" w:cs="Arial"/>
          <w:sz w:val="20"/>
          <w:szCs w:val="20"/>
        </w:rPr>
        <w:t>, Castleberry, and Tanner McGraw-Hill.</w:t>
      </w:r>
      <w:r w:rsidR="00424EB0">
        <w:rPr>
          <w:rFonts w:ascii="Arial" w:hAnsi="Arial" w:cs="Arial"/>
          <w:sz w:val="20"/>
          <w:szCs w:val="20"/>
        </w:rPr>
        <w:br/>
        <w:t>            ISBN:  978-0-07-786100-1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35600 Global Technology Leadership (for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merly OLS 45600) 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Tanoos, Jim (Vincennes)</w:t>
      </w:r>
    </w:p>
    <w:p w:rsidR="00C06662" w:rsidRPr="0004457C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 xml:space="preserve">OLS 38600 or TLI 31400 </w:t>
      </w:r>
    </w:p>
    <w:p w:rsidR="00C06662" w:rsidRPr="00F43FA8" w:rsidRDefault="00C06662" w:rsidP="00C06662">
      <w:pPr>
        <w:pStyle w:val="NormalWeb"/>
        <w:ind w:left="450" w:hanging="45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TEXTBOOK:</w:t>
      </w:r>
      <w:r>
        <w:rPr>
          <w:rFonts w:ascii="Arial" w:hAnsi="Arial" w:cs="Arial"/>
          <w:sz w:val="20"/>
          <w:szCs w:val="20"/>
        </w:rPr>
        <w:t xml:space="preserve"> </w:t>
      </w:r>
      <w:r w:rsidRPr="00F43FA8">
        <w:rPr>
          <w:rFonts w:ascii="Arial" w:hAnsi="Arial" w:cs="Arial"/>
          <w:sz w:val="20"/>
          <w:szCs w:val="20"/>
          <w:u w:val="single"/>
        </w:rPr>
        <w:t>International Management: Managing across borders and cultures</w:t>
      </w:r>
      <w:r w:rsidRPr="00F43FA8">
        <w:rPr>
          <w:rFonts w:ascii="Arial" w:hAnsi="Arial" w:cs="Arial"/>
          <w:sz w:val="20"/>
          <w:szCs w:val="20"/>
        </w:rPr>
        <w:t xml:space="preserve">.  Helen </w:t>
      </w:r>
      <w:proofErr w:type="spellStart"/>
      <w:r w:rsidRPr="00F43FA8">
        <w:rPr>
          <w:rFonts w:ascii="Arial" w:hAnsi="Arial" w:cs="Arial"/>
          <w:sz w:val="20"/>
          <w:szCs w:val="20"/>
        </w:rPr>
        <w:t>Deresky</w:t>
      </w:r>
      <w:proofErr w:type="spellEnd"/>
      <w:r w:rsidRPr="00F43FA8">
        <w:rPr>
          <w:rFonts w:ascii="Arial" w:hAnsi="Arial" w:cs="Arial"/>
          <w:sz w:val="20"/>
          <w:szCs w:val="20"/>
        </w:rPr>
        <w:t>.  8th edition.  Pearson Prentice Hall publishing.  ISBN 0-13-306212-0</w:t>
      </w:r>
      <w:r>
        <w:rPr>
          <w:rFonts w:ascii="Arial" w:hAnsi="Arial" w:cs="Arial"/>
          <w:sz w:val="20"/>
          <w:szCs w:val="20"/>
        </w:rPr>
        <w:t>. Do not use newer editions.</w:t>
      </w:r>
    </w:p>
    <w:p w:rsidR="00C06662" w:rsidRDefault="00C06662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4C3993" w:rsidRDefault="004C3993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</w:p>
    <w:p w:rsidR="00C06662" w:rsidRDefault="00C06662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TLI 43530 Operations Planning &amp; Mana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gement (formerly IT 44200) 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Pall, Gerald (Anderson)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STAT 30100 or IT 34200</w:t>
      </w:r>
    </w:p>
    <w:p w:rsidR="00C06662" w:rsidRDefault="00C06662" w:rsidP="00C06662">
      <w:pPr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: </w:t>
      </w:r>
      <w:r w:rsidRPr="00F434FE">
        <w:rPr>
          <w:color w:val="000000"/>
          <w:u w:val="single"/>
        </w:rPr>
        <w:t>Operations Management</w:t>
      </w:r>
      <w:r>
        <w:rPr>
          <w:color w:val="000000"/>
          <w:u w:val="single"/>
        </w:rPr>
        <w:t xml:space="preserve"> Flexible Version</w:t>
      </w:r>
      <w:r>
        <w:rPr>
          <w:color w:val="000000"/>
        </w:rPr>
        <w:t xml:space="preserve">, 10th Ed., </w:t>
      </w:r>
      <w:proofErr w:type="spellStart"/>
      <w:r>
        <w:rPr>
          <w:color w:val="000000"/>
        </w:rPr>
        <w:t>Heizer</w:t>
      </w:r>
      <w:proofErr w:type="spellEnd"/>
      <w:r>
        <w:rPr>
          <w:color w:val="000000"/>
        </w:rPr>
        <w:t>, Jay and Render, Barry. Prentice Hall, New Jersey, ISBN: 978-0-13-216392-7. Do not use newer edition.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06662" w:rsidRDefault="00C06662" w:rsidP="00C06662">
      <w:pPr>
        <w:autoSpaceDE w:val="0"/>
        <w:autoSpaceDN w:val="0"/>
        <w:adjustRightInd w:val="0"/>
        <w:ind w:right="-9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43640 Lean Six</w:t>
      </w:r>
      <w:r w:rsidR="00DA7E61">
        <w:rPr>
          <w:rFonts w:ascii="Arial" w:hAnsi="Arial" w:cs="Arial"/>
          <w:b/>
          <w:bCs/>
          <w:sz w:val="20"/>
          <w:szCs w:val="20"/>
        </w:rPr>
        <w:t xml:space="preserve"> Sigma (formerly IT 44600) 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Pall, Gerald (Anderson)</w:t>
      </w:r>
    </w:p>
    <w:p w:rsidR="00C06662" w:rsidRDefault="00C06662" w:rsidP="00C0666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TLI 23500 or IT 21400</w:t>
      </w:r>
    </w:p>
    <w:p w:rsidR="00C06662" w:rsidRDefault="004722F4" w:rsidP="00C06662">
      <w:pPr>
        <w:tabs>
          <w:tab w:val="left" w:pos="0"/>
        </w:tabs>
        <w:ind w:left="360" w:hanging="360"/>
        <w:rPr>
          <w:color w:val="000000"/>
        </w:rPr>
      </w:pPr>
      <w:r>
        <w:rPr>
          <w:rFonts w:ascii="Arial" w:hAnsi="Arial" w:cs="Arial"/>
          <w:sz w:val="20"/>
          <w:szCs w:val="20"/>
        </w:rPr>
        <w:t>TEXTBOOK</w:t>
      </w:r>
      <w:r w:rsidR="00C06662" w:rsidRPr="00845857">
        <w:rPr>
          <w:color w:val="000000"/>
        </w:rPr>
        <w:t>:</w:t>
      </w:r>
      <w:r w:rsidR="00C06662">
        <w:rPr>
          <w:color w:val="000000"/>
        </w:rPr>
        <w:t xml:space="preserve"> </w:t>
      </w:r>
      <w:r w:rsidR="00C06662" w:rsidRPr="00845857">
        <w:rPr>
          <w:color w:val="000000"/>
          <w:u w:val="single"/>
        </w:rPr>
        <w:t>Lean Six Sigma</w:t>
      </w:r>
      <w:r w:rsidR="00C06662">
        <w:rPr>
          <w:color w:val="000000"/>
        </w:rPr>
        <w:t>. Summers, D. (2011). Pearson Prentice Hall: Upper Saddle River, NJ. ISBN: 0135125103 or 9780135125106.</w:t>
      </w:r>
    </w:p>
    <w:p w:rsidR="00774F15" w:rsidRDefault="00774F15"/>
    <w:sectPr w:rsidR="00774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62"/>
    <w:rsid w:val="00055D42"/>
    <w:rsid w:val="00191581"/>
    <w:rsid w:val="00372372"/>
    <w:rsid w:val="003C4FA5"/>
    <w:rsid w:val="003E12FB"/>
    <w:rsid w:val="00424EB0"/>
    <w:rsid w:val="004722F4"/>
    <w:rsid w:val="004C3993"/>
    <w:rsid w:val="005127E3"/>
    <w:rsid w:val="00541FAD"/>
    <w:rsid w:val="005638DF"/>
    <w:rsid w:val="00577835"/>
    <w:rsid w:val="00653AC4"/>
    <w:rsid w:val="0071663B"/>
    <w:rsid w:val="00725305"/>
    <w:rsid w:val="00774F15"/>
    <w:rsid w:val="007F7D0F"/>
    <w:rsid w:val="008A7E2F"/>
    <w:rsid w:val="00A12383"/>
    <w:rsid w:val="00A1668F"/>
    <w:rsid w:val="00A66343"/>
    <w:rsid w:val="00AA5B2B"/>
    <w:rsid w:val="00AA6D0F"/>
    <w:rsid w:val="00C06662"/>
    <w:rsid w:val="00CB3F0C"/>
    <w:rsid w:val="00D107B5"/>
    <w:rsid w:val="00D84EAF"/>
    <w:rsid w:val="00DA7E61"/>
    <w:rsid w:val="00E153E3"/>
    <w:rsid w:val="00E937C7"/>
    <w:rsid w:val="00F07313"/>
    <w:rsid w:val="00F8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7E12"/>
  <w15:chartTrackingRefBased/>
  <w15:docId w15:val="{5542EE66-4220-434A-9FE6-67E13F1D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6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6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6662"/>
    <w:rPr>
      <w:rFonts w:ascii="Times New Roman" w:eastAsiaTheme="minorEastAsia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06662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6662"/>
    <w:rPr>
      <w:rFonts w:ascii="Consolas" w:eastAsiaTheme="minorEastAsia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arberd@purdue.edu" TargetMode="External"/><Relationship Id="rId5" Type="http://schemas.openxmlformats.org/officeDocument/2006/relationships/hyperlink" Target="http://www.mheducation.com/highered/product/1259869326.html" TargetMode="External"/><Relationship Id="rId4" Type="http://schemas.openxmlformats.org/officeDocument/2006/relationships/hyperlink" Target="http://students.flatworldknowledge.com/course/2527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moormanv</dc:creator>
  <cp:keywords/>
  <dc:description/>
  <cp:lastModifiedBy>moormanv</cp:lastModifiedBy>
  <cp:revision>4</cp:revision>
  <cp:lastPrinted>2017-09-27T17:58:00Z</cp:lastPrinted>
  <dcterms:created xsi:type="dcterms:W3CDTF">2017-09-28T13:45:00Z</dcterms:created>
  <dcterms:modified xsi:type="dcterms:W3CDTF">2017-10-10T17:22:00Z</dcterms:modified>
</cp:coreProperties>
</file>