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8F" w:rsidRDefault="007A678F" w:rsidP="007A678F">
      <w:pPr>
        <w:jc w:val="center"/>
        <w:rPr>
          <w:rStyle w:val="content"/>
          <w:rFonts w:ascii="Verdana" w:hAnsi="Verdana"/>
          <w:b/>
          <w:bCs/>
          <w:color w:val="B1810B"/>
          <w:sz w:val="40"/>
          <w:szCs w:val="27"/>
        </w:rPr>
      </w:pPr>
      <w:r>
        <w:rPr>
          <w:rStyle w:val="content"/>
          <w:rFonts w:ascii="Verdana" w:hAnsi="Verdana"/>
          <w:b/>
          <w:bCs/>
          <w:noProof/>
          <w:color w:val="B1810B"/>
          <w:sz w:val="40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-10973</wp:posOffset>
            </wp:positionH>
            <wp:positionV relativeFrom="paragraph">
              <wp:posOffset>-106071</wp:posOffset>
            </wp:positionV>
            <wp:extent cx="3151108" cy="33649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Marketing - Images\Purdue Online - PPI - NEW LOGO\Digital\Black-and-Gold\PPI-Purdu-Polyt-H-BG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44" cy="3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78F" w:rsidRPr="006346CE" w:rsidRDefault="00EC038B" w:rsidP="007A678F">
      <w:pPr>
        <w:jc w:val="center"/>
        <w:rPr>
          <w:rStyle w:val="content"/>
          <w:rFonts w:ascii="Verdana" w:hAnsi="Verdana"/>
          <w:b/>
          <w:bCs/>
          <w:color w:val="8E6F3E"/>
          <w:sz w:val="40"/>
          <w:szCs w:val="27"/>
        </w:rPr>
      </w:pPr>
      <w:r w:rsidRPr="006346CE">
        <w:rPr>
          <w:rStyle w:val="content"/>
          <w:rFonts w:ascii="Verdana" w:hAnsi="Verdana"/>
          <w:b/>
          <w:bCs/>
          <w:color w:val="8E6F3E"/>
          <w:sz w:val="40"/>
          <w:szCs w:val="27"/>
        </w:rPr>
        <w:t>Doctor of Technology</w:t>
      </w:r>
    </w:p>
    <w:p w:rsidR="007A678F" w:rsidRPr="006346CE" w:rsidRDefault="007A678F" w:rsidP="007A678F">
      <w:pPr>
        <w:jc w:val="center"/>
        <w:rPr>
          <w:rStyle w:val="content"/>
          <w:b/>
          <w:bCs/>
          <w:color w:val="8E6F3E"/>
          <w:sz w:val="40"/>
        </w:rPr>
      </w:pPr>
      <w:r w:rsidRPr="006346CE">
        <w:rPr>
          <w:rStyle w:val="content"/>
          <w:rFonts w:ascii="Verdana" w:hAnsi="Verdana"/>
          <w:b/>
          <w:bCs/>
          <w:color w:val="8E6F3E"/>
          <w:sz w:val="40"/>
          <w:szCs w:val="27"/>
        </w:rPr>
        <w:t>Plan of Study Worksheet</w:t>
      </w:r>
      <w:r w:rsidRPr="006346CE">
        <w:rPr>
          <w:rStyle w:val="content"/>
          <w:b/>
          <w:bCs/>
          <w:color w:val="8E6F3E"/>
          <w:sz w:val="40"/>
        </w:rPr>
        <w:t xml:space="preserve"> </w:t>
      </w:r>
    </w:p>
    <w:p w:rsidR="007A678F" w:rsidRPr="007A678F" w:rsidRDefault="007A678F" w:rsidP="007A678F">
      <w:pPr>
        <w:jc w:val="center"/>
        <w:rPr>
          <w:rStyle w:val="content"/>
          <w:b/>
          <w:bCs/>
          <w:color w:val="B1810B"/>
          <w:sz w:val="22"/>
          <w:szCs w:val="22"/>
        </w:rPr>
      </w:pPr>
    </w:p>
    <w:p w:rsidR="007A678F" w:rsidRDefault="007A678F" w:rsidP="007A678F">
      <w:pPr>
        <w:rPr>
          <w:rStyle w:val="content"/>
          <w:b/>
          <w:bCs/>
          <w:color w:val="29A592"/>
          <w:sz w:val="22"/>
          <w:szCs w:val="22"/>
        </w:rPr>
      </w:pPr>
      <w:r w:rsidRPr="007A678F">
        <w:rPr>
          <w:rStyle w:val="content"/>
          <w:bCs/>
          <w:color w:val="4D4038"/>
          <w:sz w:val="22"/>
          <w:szCs w:val="22"/>
        </w:rPr>
        <w:t xml:space="preserve">The </w:t>
      </w:r>
      <w:r w:rsidR="00EC038B">
        <w:rPr>
          <w:rStyle w:val="content"/>
          <w:bCs/>
          <w:color w:val="4D4038"/>
          <w:sz w:val="22"/>
          <w:szCs w:val="22"/>
        </w:rPr>
        <w:t>Doctor of Technology</w:t>
      </w:r>
      <w:r w:rsidR="00EE725C">
        <w:rPr>
          <w:rStyle w:val="content"/>
          <w:bCs/>
          <w:color w:val="4D4038"/>
          <w:sz w:val="22"/>
          <w:szCs w:val="22"/>
        </w:rPr>
        <w:t xml:space="preserve"> </w:t>
      </w:r>
      <w:r w:rsidRPr="007A678F">
        <w:rPr>
          <w:rStyle w:val="content"/>
          <w:bCs/>
          <w:color w:val="4D4038"/>
          <w:sz w:val="22"/>
          <w:szCs w:val="22"/>
        </w:rPr>
        <w:t xml:space="preserve">requires </w:t>
      </w:r>
      <w:r w:rsidR="00EC038B">
        <w:rPr>
          <w:rStyle w:val="content"/>
          <w:bCs/>
          <w:color w:val="4D4038"/>
          <w:sz w:val="22"/>
          <w:szCs w:val="22"/>
        </w:rPr>
        <w:t>9</w:t>
      </w:r>
      <w:r w:rsidR="00EE725C">
        <w:rPr>
          <w:rStyle w:val="content"/>
          <w:bCs/>
          <w:color w:val="4D4038"/>
          <w:sz w:val="22"/>
          <w:szCs w:val="22"/>
        </w:rPr>
        <w:t>0</w:t>
      </w:r>
      <w:r w:rsidRPr="007A678F">
        <w:rPr>
          <w:rStyle w:val="content"/>
          <w:bCs/>
          <w:color w:val="4D4038"/>
          <w:sz w:val="22"/>
          <w:szCs w:val="22"/>
        </w:rPr>
        <w:t xml:space="preserve"> credit-hours. </w:t>
      </w:r>
      <w:r w:rsidR="00814CA9">
        <w:rPr>
          <w:rStyle w:val="content"/>
          <w:bCs/>
          <w:color w:val="4D4038"/>
          <w:sz w:val="22"/>
          <w:szCs w:val="22"/>
        </w:rPr>
        <w:t>Use the included Plan of Study Overview to assist with filling-in your projected plan</w:t>
      </w:r>
      <w:r w:rsidR="006346CE">
        <w:rPr>
          <w:rStyle w:val="content"/>
          <w:bCs/>
          <w:color w:val="4D4038"/>
          <w:sz w:val="22"/>
          <w:szCs w:val="22"/>
        </w:rPr>
        <w:t xml:space="preserve"> below</w:t>
      </w:r>
      <w:r w:rsidR="00814CA9">
        <w:rPr>
          <w:rStyle w:val="content"/>
          <w:bCs/>
          <w:color w:val="4D4038"/>
          <w:sz w:val="22"/>
          <w:szCs w:val="22"/>
        </w:rPr>
        <w:t xml:space="preserve">. </w:t>
      </w:r>
      <w:r w:rsidRPr="007A678F">
        <w:rPr>
          <w:rStyle w:val="content"/>
          <w:bCs/>
          <w:color w:val="4D4038"/>
          <w:sz w:val="22"/>
          <w:szCs w:val="22"/>
        </w:rPr>
        <w:t xml:space="preserve">Please enter your previously taken </w:t>
      </w:r>
      <w:r w:rsidRPr="007A678F">
        <w:rPr>
          <w:rStyle w:val="content"/>
          <w:b/>
          <w:bCs/>
          <w:color w:val="4D4038"/>
          <w:sz w:val="22"/>
          <w:szCs w:val="22"/>
          <w:u w:val="single"/>
        </w:rPr>
        <w:t xml:space="preserve">and </w:t>
      </w:r>
      <w:r w:rsidR="006346CE">
        <w:rPr>
          <w:rStyle w:val="content"/>
          <w:b/>
          <w:bCs/>
          <w:color w:val="4D4038"/>
          <w:sz w:val="22"/>
          <w:szCs w:val="22"/>
          <w:u w:val="single"/>
        </w:rPr>
        <w:t xml:space="preserve">projected </w:t>
      </w:r>
      <w:r w:rsidRPr="007A678F">
        <w:rPr>
          <w:rStyle w:val="content"/>
          <w:b/>
          <w:bCs/>
          <w:color w:val="4D4038"/>
          <w:sz w:val="22"/>
          <w:szCs w:val="22"/>
          <w:u w:val="single"/>
        </w:rPr>
        <w:t>fut</w:t>
      </w:r>
      <w:bookmarkStart w:id="0" w:name="_GoBack"/>
      <w:bookmarkEnd w:id="0"/>
      <w:r w:rsidRPr="007A678F">
        <w:rPr>
          <w:rStyle w:val="content"/>
          <w:b/>
          <w:bCs/>
          <w:color w:val="4D4038"/>
          <w:sz w:val="22"/>
          <w:szCs w:val="22"/>
          <w:u w:val="single"/>
        </w:rPr>
        <w:t>ure course work</w:t>
      </w:r>
      <w:r w:rsidRPr="007A678F">
        <w:rPr>
          <w:rStyle w:val="content"/>
          <w:bCs/>
          <w:color w:val="4D4038"/>
          <w:sz w:val="22"/>
          <w:szCs w:val="22"/>
        </w:rPr>
        <w:t xml:space="preserve"> in the below table. </w:t>
      </w:r>
      <w:r w:rsidR="00502BF5">
        <w:rPr>
          <w:rStyle w:val="content"/>
          <w:bCs/>
          <w:color w:val="4D4038"/>
          <w:sz w:val="22"/>
          <w:szCs w:val="22"/>
        </w:rPr>
        <w:t xml:space="preserve">We will add your </w:t>
      </w:r>
      <w:r w:rsidR="006346CE">
        <w:rPr>
          <w:rStyle w:val="content"/>
          <w:bCs/>
          <w:color w:val="4D4038"/>
          <w:sz w:val="22"/>
          <w:szCs w:val="22"/>
        </w:rPr>
        <w:t xml:space="preserve">awarded </w:t>
      </w:r>
      <w:r w:rsidR="00502BF5">
        <w:rPr>
          <w:rStyle w:val="content"/>
          <w:bCs/>
          <w:color w:val="4D4038"/>
          <w:sz w:val="22"/>
          <w:szCs w:val="22"/>
        </w:rPr>
        <w:t xml:space="preserve">transfer credits </w:t>
      </w:r>
      <w:r w:rsidR="006346CE">
        <w:rPr>
          <w:rStyle w:val="content"/>
          <w:bCs/>
          <w:color w:val="4D4038"/>
          <w:sz w:val="22"/>
          <w:szCs w:val="22"/>
        </w:rPr>
        <w:t xml:space="preserve">to the plan once we are ready for final submission. </w:t>
      </w:r>
      <w:r w:rsidRPr="007A678F">
        <w:rPr>
          <w:rStyle w:val="content"/>
          <w:bCs/>
          <w:color w:val="4D4038"/>
          <w:sz w:val="22"/>
          <w:szCs w:val="22"/>
        </w:rPr>
        <w:t>Send the completed worksheet to Carrie Clark at</w:t>
      </w:r>
      <w:r w:rsidRPr="007A678F">
        <w:rPr>
          <w:rStyle w:val="content"/>
          <w:bCs/>
          <w:sz w:val="22"/>
          <w:szCs w:val="22"/>
        </w:rPr>
        <w:t xml:space="preserve"> </w:t>
      </w:r>
      <w:hyperlink r:id="rId7" w:history="1">
        <w:r w:rsidRPr="006A7ACF">
          <w:rPr>
            <w:rStyle w:val="Hyperlink"/>
            <w:b/>
            <w:bCs/>
            <w:color w:val="8E6F3E"/>
            <w:sz w:val="22"/>
            <w:szCs w:val="22"/>
          </w:rPr>
          <w:t>crclark@purdue.edu</w:t>
        </w:r>
      </w:hyperlink>
      <w:r w:rsidRPr="007A678F">
        <w:rPr>
          <w:rStyle w:val="content"/>
          <w:b/>
          <w:bCs/>
          <w:color w:val="29A592"/>
          <w:sz w:val="22"/>
          <w:szCs w:val="22"/>
        </w:rPr>
        <w:t>.</w:t>
      </w:r>
    </w:p>
    <w:p w:rsidR="007A678F" w:rsidRDefault="007A678F" w:rsidP="007A678F">
      <w:pPr>
        <w:rPr>
          <w:rStyle w:val="content"/>
          <w:b/>
          <w:bCs/>
          <w:color w:val="29A592"/>
          <w:sz w:val="22"/>
          <w:szCs w:val="22"/>
        </w:rPr>
      </w:pPr>
    </w:p>
    <w:p w:rsidR="006A7ACF" w:rsidRPr="007A678F" w:rsidRDefault="007A678F" w:rsidP="006A7ACF">
      <w:pPr>
        <w:rPr>
          <w:rStyle w:val="content"/>
          <w:bCs/>
          <w:color w:val="4D4038"/>
          <w:sz w:val="22"/>
          <w:szCs w:val="22"/>
        </w:rPr>
      </w:pPr>
      <w:r w:rsidRPr="007A678F">
        <w:rPr>
          <w:rStyle w:val="content"/>
          <w:bCs/>
          <w:color w:val="4D4038"/>
          <w:sz w:val="22"/>
          <w:szCs w:val="22"/>
        </w:rPr>
        <w:t>Name: ____________________________________________</w:t>
      </w:r>
      <w:r w:rsidR="006A7ACF">
        <w:rPr>
          <w:rStyle w:val="content"/>
          <w:bCs/>
          <w:color w:val="4D4038"/>
          <w:sz w:val="22"/>
          <w:szCs w:val="22"/>
        </w:rPr>
        <w:t>___</w:t>
      </w:r>
      <w:r w:rsidR="006A7ACF">
        <w:rPr>
          <w:rStyle w:val="content"/>
          <w:bCs/>
          <w:color w:val="4D4038"/>
          <w:sz w:val="22"/>
          <w:szCs w:val="22"/>
        </w:rPr>
        <w:tab/>
        <w:t>PUID</w:t>
      </w:r>
      <w:r w:rsidR="006A7ACF" w:rsidRPr="007A678F">
        <w:rPr>
          <w:rStyle w:val="content"/>
          <w:bCs/>
          <w:color w:val="4D4038"/>
          <w:sz w:val="22"/>
          <w:szCs w:val="22"/>
        </w:rPr>
        <w:t>: ___________________________</w:t>
      </w:r>
    </w:p>
    <w:p w:rsidR="007A678F" w:rsidRPr="007A678F" w:rsidRDefault="007A678F" w:rsidP="007A678F">
      <w:pPr>
        <w:rPr>
          <w:rStyle w:val="content"/>
          <w:bCs/>
          <w:color w:val="4D4038"/>
          <w:sz w:val="22"/>
          <w:szCs w:val="22"/>
        </w:rPr>
      </w:pPr>
    </w:p>
    <w:p w:rsidR="0001398D" w:rsidRPr="007A678F" w:rsidRDefault="0001398D">
      <w:pPr>
        <w:rPr>
          <w:color w:val="4D4038"/>
        </w:rPr>
      </w:pPr>
    </w:p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7A678F" w:rsidRPr="007A678F" w:rsidTr="007A678F">
        <w:trPr>
          <w:trHeight w:val="227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>Course#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 xml:space="preserve">Course Title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675E5">
            <w:pPr>
              <w:jc w:val="center"/>
              <w:rPr>
                <w:b/>
                <w:color w:val="4D4038"/>
              </w:rPr>
            </w:pPr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 xml:space="preserve">Credit Hrs.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675E5">
            <w:pPr>
              <w:jc w:val="center"/>
              <w:rPr>
                <w:rFonts w:ascii="Verdana" w:hAnsi="Verdana"/>
                <w:b/>
                <w:color w:val="4D4038"/>
                <w:sz w:val="20"/>
                <w:szCs w:val="20"/>
              </w:rPr>
            </w:pPr>
            <w:proofErr w:type="spellStart"/>
            <w:r w:rsidRPr="007A678F">
              <w:rPr>
                <w:rFonts w:ascii="Verdana" w:hAnsi="Verdana"/>
                <w:b/>
                <w:color w:val="4D4038"/>
                <w:sz w:val="20"/>
                <w:szCs w:val="20"/>
              </w:rPr>
              <w:t>Semester_Year</w:t>
            </w:r>
            <w:proofErr w:type="spellEnd"/>
          </w:p>
        </w:tc>
      </w:tr>
      <w:tr w:rsidR="007A678F" w:rsidRPr="007A678F" w:rsidTr="007A678F">
        <w:trPr>
          <w:trHeight w:val="183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7A678F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6346CE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</w:tr>
      <w:tr w:rsidR="006346CE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CE" w:rsidRPr="007A678F" w:rsidRDefault="006346CE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</w:tr>
      <w:tr w:rsidR="0052035A" w:rsidRPr="007A678F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b/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b/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b/>
                <w:color w:val="4D4038"/>
                <w:szCs w:val="20"/>
              </w:rPr>
            </w:pPr>
          </w:p>
        </w:tc>
      </w:tr>
      <w:tr w:rsidR="0052035A" w:rsidRPr="007A678F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b/>
                <w:color w:val="4D4038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35A" w:rsidRPr="007A678F" w:rsidRDefault="0052035A" w:rsidP="006346CE">
            <w:pPr>
              <w:jc w:val="center"/>
              <w:rPr>
                <w:b/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35A" w:rsidRPr="007A678F" w:rsidRDefault="0052035A" w:rsidP="006346CE">
            <w:pPr>
              <w:jc w:val="center"/>
              <w:rPr>
                <w:b/>
                <w:color w:val="4D4038"/>
                <w:szCs w:val="20"/>
              </w:rPr>
            </w:pPr>
          </w:p>
        </w:tc>
      </w:tr>
    </w:tbl>
    <w:p w:rsidR="00B37141" w:rsidRDefault="00B37141">
      <w:pPr>
        <w:rPr>
          <w:color w:val="4D4038"/>
        </w:rPr>
      </w:pPr>
    </w:p>
    <w:p w:rsidR="00EE725C" w:rsidRDefault="00EE725C">
      <w:pPr>
        <w:rPr>
          <w:color w:val="4D4038"/>
        </w:rPr>
      </w:pPr>
    </w:p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7A678F" w:rsidRPr="007A678F" w:rsidTr="006675E5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7A678F">
            <w:pPr>
              <w:jc w:val="right"/>
              <w:rPr>
                <w:b/>
                <w:color w:val="4D4038"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7A678F">
            <w:pPr>
              <w:jc w:val="right"/>
              <w:rPr>
                <w:b/>
                <w:color w:val="4D4038"/>
              </w:rPr>
            </w:pPr>
            <w:r w:rsidRPr="007A678F">
              <w:rPr>
                <w:b/>
                <w:color w:val="4D4038"/>
              </w:rPr>
              <w:t xml:space="preserve">TOTAL CREDIT HOURS: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7A678F" w:rsidRDefault="007A678F" w:rsidP="007A678F">
            <w:pPr>
              <w:jc w:val="right"/>
              <w:rPr>
                <w:b/>
                <w:color w:val="4D4038"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7A678F" w:rsidRDefault="007A678F" w:rsidP="007A678F">
            <w:pPr>
              <w:rPr>
                <w:b/>
                <w:color w:val="4D4038"/>
              </w:rPr>
            </w:pPr>
            <w:r w:rsidRPr="007A678F">
              <w:rPr>
                <w:b/>
                <w:color w:val="4D4038"/>
              </w:rPr>
              <w:t xml:space="preserve">GRADUATING: </w:t>
            </w:r>
          </w:p>
        </w:tc>
      </w:tr>
    </w:tbl>
    <w:p w:rsidR="00502BF5" w:rsidRDefault="00502BF5" w:rsidP="00AD0F33">
      <w:pPr>
        <w:rPr>
          <w:b/>
          <w:color w:val="4D4038"/>
        </w:rPr>
      </w:pPr>
    </w:p>
    <w:p w:rsidR="00502BF5" w:rsidRDefault="00502BF5" w:rsidP="00AD0F33">
      <w:pPr>
        <w:rPr>
          <w:sz w:val="23"/>
          <w:szCs w:val="23"/>
        </w:rPr>
      </w:pPr>
      <w:r w:rsidRPr="006A7ACF">
        <w:rPr>
          <w:b/>
          <w:color w:val="8E6F3E"/>
        </w:rPr>
        <w:t>TECH 69000-Independent Study</w:t>
      </w:r>
      <w:r>
        <w:rPr>
          <w:b/>
          <w:color w:val="4D4038"/>
        </w:rPr>
        <w:br/>
      </w:r>
      <w:r w:rsidRPr="006A7ACF">
        <w:rPr>
          <w:rStyle w:val="content"/>
          <w:bCs/>
          <w:color w:val="4D4038"/>
          <w:sz w:val="22"/>
          <w:szCs w:val="22"/>
        </w:rPr>
        <w:t>maximum of nine (9) hours of TECH 69000– Independent Study may be included on the plan of study. The Independent Study course may be given a special course title to be displayed on the student’s transcript. An independent study course may be taken as pass/fail or for a letter grade.</w:t>
      </w:r>
      <w:r w:rsidR="00A81B56">
        <w:rPr>
          <w:rStyle w:val="content"/>
          <w:bCs/>
          <w:color w:val="4D4038"/>
          <w:sz w:val="22"/>
          <w:szCs w:val="22"/>
        </w:rPr>
        <w:t xml:space="preserve"> Complete the </w:t>
      </w:r>
      <w:hyperlink r:id="rId8" w:history="1">
        <w:r w:rsidR="00A81B56" w:rsidRPr="00A81B56">
          <w:rPr>
            <w:b/>
            <w:color w:val="8E6F3E"/>
          </w:rPr>
          <w:t>Independent Study Authorization Form</w:t>
        </w:r>
      </w:hyperlink>
      <w:r w:rsidR="00A81B56">
        <w:rPr>
          <w:rStyle w:val="content"/>
          <w:bCs/>
          <w:color w:val="4D4038"/>
          <w:sz w:val="22"/>
          <w:szCs w:val="22"/>
        </w:rPr>
        <w:t xml:space="preserve"> and send to Carrie Clark, </w:t>
      </w:r>
      <w:hyperlink r:id="rId9" w:history="1">
        <w:r w:rsidR="00A81B56" w:rsidRPr="00A81B56">
          <w:rPr>
            <w:b/>
            <w:color w:val="8E6F3E"/>
          </w:rPr>
          <w:t>crclark@purdue.edu</w:t>
        </w:r>
      </w:hyperlink>
      <w:r w:rsidR="00A81B56">
        <w:rPr>
          <w:rStyle w:val="content"/>
          <w:bCs/>
          <w:color w:val="4D4038"/>
          <w:sz w:val="22"/>
          <w:szCs w:val="22"/>
        </w:rPr>
        <w:t xml:space="preserve"> for registration.</w:t>
      </w:r>
    </w:p>
    <w:p w:rsidR="00502BF5" w:rsidRDefault="00502BF5" w:rsidP="00AD0F33">
      <w:pPr>
        <w:rPr>
          <w:b/>
          <w:color w:val="4D4038"/>
        </w:rPr>
      </w:pPr>
    </w:p>
    <w:p w:rsidR="00502BF5" w:rsidRPr="006A7ACF" w:rsidRDefault="00502BF5" w:rsidP="00AD0F33">
      <w:pPr>
        <w:rPr>
          <w:b/>
          <w:color w:val="8E6F3E"/>
        </w:rPr>
      </w:pPr>
      <w:r w:rsidRPr="006A7ACF">
        <w:rPr>
          <w:b/>
          <w:color w:val="8E6F3E"/>
        </w:rPr>
        <w:t>TECH 69900-Doctoral Thesis Research</w:t>
      </w:r>
    </w:p>
    <w:p w:rsidR="00502BF5" w:rsidRDefault="00502BF5" w:rsidP="00AD0F33">
      <w:pPr>
        <w:rPr>
          <w:sz w:val="23"/>
          <w:szCs w:val="23"/>
        </w:rPr>
      </w:pPr>
      <w:r w:rsidRPr="006A7ACF">
        <w:rPr>
          <w:rStyle w:val="content"/>
          <w:bCs/>
          <w:color w:val="4D4038"/>
          <w:sz w:val="22"/>
          <w:szCs w:val="22"/>
        </w:rPr>
        <w:t>Doctoral students in the Polytechnic are required to have a minimum of 15 credit hours of TECH 699 Doctoral Thesis Research.</w:t>
      </w:r>
    </w:p>
    <w:p w:rsidR="00502BF5" w:rsidRDefault="00502BF5" w:rsidP="00AD0F33">
      <w:pPr>
        <w:rPr>
          <w:b/>
          <w:color w:val="4D4038"/>
        </w:rPr>
      </w:pPr>
    </w:p>
    <w:p w:rsidR="00502BF5" w:rsidRPr="006A7ACF" w:rsidRDefault="00502BF5" w:rsidP="00AD0F33">
      <w:pPr>
        <w:rPr>
          <w:b/>
          <w:color w:val="8E6F3E"/>
        </w:rPr>
      </w:pPr>
      <w:r w:rsidRPr="006A7ACF">
        <w:rPr>
          <w:b/>
          <w:color w:val="8E6F3E"/>
        </w:rPr>
        <w:t xml:space="preserve">Plan of Study Committee </w:t>
      </w:r>
    </w:p>
    <w:p w:rsidR="00502BF5" w:rsidRPr="006A7ACF" w:rsidRDefault="00502BF5" w:rsidP="00AD0F33">
      <w:pPr>
        <w:rPr>
          <w:rStyle w:val="content"/>
          <w:bCs/>
          <w:color w:val="4D4038"/>
          <w:sz w:val="22"/>
          <w:szCs w:val="22"/>
        </w:rPr>
      </w:pPr>
      <w:r w:rsidRPr="006A7ACF">
        <w:rPr>
          <w:rStyle w:val="content"/>
          <w:bCs/>
          <w:color w:val="4D4038"/>
          <w:sz w:val="22"/>
          <w:szCs w:val="22"/>
        </w:rPr>
        <w:t>By the end of the second semester of study, you are required to have selected a Graduate Committee Chair who will serve as your graduate advisor throughout your doctoral studies plus three additional committee members who will comprise your graduate committee. There is a publication requirement and as you near the end of your coursework, you will be expected to satisfactorily pass both a written and oral preliminary examination.</w:t>
      </w:r>
    </w:p>
    <w:p w:rsidR="006A7ACF" w:rsidRPr="006346CE" w:rsidRDefault="006A7ACF" w:rsidP="00AD0F33">
      <w:pPr>
        <w:rPr>
          <w:sz w:val="14"/>
          <w:szCs w:val="23"/>
        </w:rPr>
      </w:pPr>
    </w:p>
    <w:tbl>
      <w:tblPr>
        <w:tblW w:w="140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7"/>
        <w:gridCol w:w="3510"/>
        <w:gridCol w:w="3537"/>
        <w:gridCol w:w="3524"/>
      </w:tblGrid>
      <w:tr w:rsidR="006A7ACF" w:rsidRPr="007A678F" w:rsidTr="006346CE">
        <w:trPr>
          <w:trHeight w:val="264"/>
          <w:tblCellSpacing w:w="15" w:type="dxa"/>
          <w:jc w:val="center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6A7ACF" w:rsidRDefault="006A7ACF" w:rsidP="0017137C">
            <w:pPr>
              <w:rPr>
                <w:b/>
                <w:color w:val="8E6F3E"/>
              </w:rPr>
            </w:pPr>
            <w:r w:rsidRPr="006A7ACF">
              <w:rPr>
                <w:b/>
                <w:color w:val="8E6F3E"/>
              </w:rPr>
              <w:t>Committee Chair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6A7ACF" w:rsidRDefault="006A7ACF" w:rsidP="0017137C">
            <w:pPr>
              <w:rPr>
                <w:b/>
                <w:color w:val="8E6F3E"/>
              </w:rPr>
            </w:pPr>
            <w:r w:rsidRPr="006A7ACF">
              <w:rPr>
                <w:b/>
                <w:color w:val="8E6F3E"/>
              </w:rPr>
              <w:t>Committee Member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6A7ACF" w:rsidRDefault="006A7ACF" w:rsidP="0017137C">
            <w:pPr>
              <w:rPr>
                <w:b/>
                <w:color w:val="8E6F3E"/>
              </w:rPr>
            </w:pPr>
            <w:r w:rsidRPr="006A7ACF">
              <w:rPr>
                <w:b/>
                <w:color w:val="8E6F3E"/>
              </w:rPr>
              <w:t>Committee Member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ACF" w:rsidRPr="006A7ACF" w:rsidRDefault="006A7ACF" w:rsidP="0017137C">
            <w:pPr>
              <w:rPr>
                <w:b/>
                <w:color w:val="8E6F3E"/>
              </w:rPr>
            </w:pPr>
            <w:r w:rsidRPr="006A7ACF">
              <w:rPr>
                <w:b/>
                <w:color w:val="8E6F3E"/>
              </w:rPr>
              <w:t>Committee Member</w:t>
            </w:r>
          </w:p>
        </w:tc>
      </w:tr>
      <w:tr w:rsidR="006A7ACF" w:rsidRPr="007A678F" w:rsidTr="006346CE">
        <w:trPr>
          <w:trHeight w:val="252"/>
          <w:tblCellSpacing w:w="15" w:type="dxa"/>
          <w:jc w:val="center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7A678F" w:rsidRDefault="006A7ACF" w:rsidP="0017137C">
            <w:pPr>
              <w:rPr>
                <w:color w:val="4D4038"/>
              </w:rPr>
            </w:pPr>
            <w:r w:rsidRPr="007A678F">
              <w:rPr>
                <w:color w:val="4D4038"/>
              </w:rPr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7A678F" w:rsidRDefault="006A7ACF" w:rsidP="0017137C">
            <w:pPr>
              <w:jc w:val="right"/>
              <w:rPr>
                <w:b/>
                <w:color w:val="4D4038"/>
              </w:rPr>
            </w:pP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7A678F" w:rsidRDefault="006A7ACF" w:rsidP="0017137C">
            <w:pPr>
              <w:jc w:val="center"/>
              <w:rPr>
                <w:b/>
                <w:color w:val="4D4038"/>
              </w:rPr>
            </w:pP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ACF" w:rsidRPr="007A678F" w:rsidRDefault="006A7ACF" w:rsidP="0017137C">
            <w:pPr>
              <w:rPr>
                <w:b/>
                <w:color w:val="4D4038"/>
                <w:szCs w:val="20"/>
              </w:rPr>
            </w:pPr>
          </w:p>
        </w:tc>
      </w:tr>
    </w:tbl>
    <w:p w:rsidR="006A7ACF" w:rsidRPr="006346CE" w:rsidRDefault="006A7ACF" w:rsidP="00AD0F33">
      <w:pPr>
        <w:rPr>
          <w:b/>
          <w:color w:val="4D4038"/>
          <w:sz w:val="20"/>
        </w:rPr>
      </w:pPr>
    </w:p>
    <w:p w:rsidR="00502BF5" w:rsidRDefault="006A7ACF" w:rsidP="00AD0F33">
      <w:pPr>
        <w:rPr>
          <w:b/>
          <w:color w:val="8E6F3E"/>
        </w:rPr>
      </w:pPr>
      <w:r w:rsidRPr="006A7ACF">
        <w:rPr>
          <w:b/>
          <w:color w:val="8E6F3E"/>
        </w:rPr>
        <w:t>Dissertation Topic</w:t>
      </w:r>
    </w:p>
    <w:p w:rsidR="006A7ACF" w:rsidRPr="006346CE" w:rsidRDefault="006A7ACF" w:rsidP="00AD0F33">
      <w:pPr>
        <w:rPr>
          <w:b/>
          <w:color w:val="8E6F3E"/>
          <w:sz w:val="14"/>
        </w:rPr>
      </w:pPr>
    </w:p>
    <w:tbl>
      <w:tblPr>
        <w:tblW w:w="135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0"/>
      </w:tblGrid>
      <w:tr w:rsidR="006A7ACF" w:rsidRPr="007A678F" w:rsidTr="006A7ACF">
        <w:trPr>
          <w:trHeight w:val="252"/>
          <w:tblCellSpacing w:w="15" w:type="dxa"/>
          <w:jc w:val="center"/>
        </w:trPr>
        <w:tc>
          <w:tcPr>
            <w:tcW w:w="4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ACF" w:rsidRPr="007A678F" w:rsidRDefault="006346CE" w:rsidP="006346CE">
            <w:pPr>
              <w:rPr>
                <w:b/>
                <w:color w:val="4D4038"/>
              </w:rPr>
            </w:pPr>
            <w:r w:rsidRPr="006346CE">
              <w:rPr>
                <w:b/>
                <w:color w:val="8E6F3E"/>
              </w:rPr>
              <w:t>TITLE:</w:t>
            </w:r>
            <w:r>
              <w:rPr>
                <w:b/>
                <w:color w:val="4D4038"/>
              </w:rPr>
              <w:t xml:space="preserve">  </w:t>
            </w:r>
          </w:p>
        </w:tc>
      </w:tr>
    </w:tbl>
    <w:p w:rsidR="00502BF5" w:rsidRPr="007A678F" w:rsidRDefault="00502BF5" w:rsidP="00AD0F33">
      <w:pPr>
        <w:rPr>
          <w:b/>
          <w:color w:val="4D4038"/>
        </w:rPr>
      </w:pPr>
    </w:p>
    <w:sectPr w:rsidR="00502BF5" w:rsidRPr="007A678F" w:rsidSect="007A678F">
      <w:footerReference w:type="default" r:id="rId10"/>
      <w:pgSz w:w="15840" w:h="12240" w:orient="landscape"/>
      <w:pgMar w:top="720" w:right="720" w:bottom="72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F" w:rsidRDefault="007A678F" w:rsidP="007A678F">
      <w:r>
        <w:separator/>
      </w:r>
    </w:p>
  </w:endnote>
  <w:endnote w:type="continuationSeparator" w:id="0">
    <w:p w:rsidR="007A678F" w:rsidRDefault="007A678F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8F" w:rsidRPr="001C0366" w:rsidRDefault="00A81B56" w:rsidP="007A678F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89.6pt;height:1.5pt;mso-position-horizontal:absolute" o:hralign="center" o:hrstd="t" o:hrnoshade="t" o:hr="t" fillcolor="#b1810b" stroked="f"/>
      </w:pict>
    </w:r>
  </w:p>
  <w:p w:rsidR="00915B36" w:rsidRPr="001C0366" w:rsidRDefault="00915B36" w:rsidP="00915B36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915B36" w:rsidRPr="001C0366" w:rsidRDefault="00915B36" w:rsidP="00915B36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Seng Liang Wang Hall, Suite 2500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516 Northwestern Ave.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West Lafayette, IN 47906</w:t>
    </w:r>
  </w:p>
  <w:p w:rsidR="00915B36" w:rsidRPr="001C0366" w:rsidRDefault="00915B36" w:rsidP="00915B36">
    <w:pPr>
      <w:pStyle w:val="Footer"/>
      <w:tabs>
        <w:tab w:val="left" w:pos="1620"/>
      </w:tabs>
      <w:jc w:val="right"/>
      <w:rPr>
        <w:rFonts w:ascii="Arial" w:hAnsi="Arial" w:cs="Arial"/>
        <w:sz w:val="16"/>
        <w:szCs w:val="16"/>
      </w:rPr>
    </w:pPr>
  </w:p>
  <w:p w:rsidR="00915B36" w:rsidRPr="009E7269" w:rsidRDefault="00915B36" w:rsidP="00915B36">
    <w:pPr>
      <w:pStyle w:val="Footer"/>
      <w:tabs>
        <w:tab w:val="left" w:pos="1620"/>
      </w:tabs>
      <w:jc w:val="center"/>
      <w:rPr>
        <w:rFonts w:ascii="Arial" w:hAnsi="Arial" w:cs="Arial"/>
        <w:color w:val="29A592"/>
        <w:sz w:val="16"/>
        <w:szCs w:val="16"/>
      </w:rPr>
    </w:pPr>
    <w:r>
      <w:rPr>
        <w:rFonts w:ascii="Arial" w:hAnsi="Arial" w:cs="Arial"/>
        <w:sz w:val="16"/>
        <w:szCs w:val="16"/>
      </w:rPr>
      <w:t>Tel: (</w:t>
    </w:r>
    <w:r w:rsidR="00EC038B">
      <w:rPr>
        <w:rFonts w:ascii="Arial" w:hAnsi="Arial" w:cs="Arial"/>
        <w:sz w:val="16"/>
        <w:szCs w:val="16"/>
      </w:rPr>
      <w:t>765</w:t>
    </w:r>
    <w:r>
      <w:rPr>
        <w:rFonts w:ascii="Arial" w:hAnsi="Arial" w:cs="Arial"/>
        <w:sz w:val="16"/>
        <w:szCs w:val="16"/>
      </w:rPr>
      <w:t xml:space="preserve">) </w:t>
    </w:r>
    <w:r w:rsidR="00EC038B">
      <w:rPr>
        <w:rFonts w:ascii="Arial" w:hAnsi="Arial" w:cs="Arial"/>
        <w:sz w:val="16"/>
        <w:szCs w:val="16"/>
      </w:rPr>
      <w:t>496</w:t>
    </w:r>
    <w:r>
      <w:rPr>
        <w:rFonts w:ascii="Arial" w:hAnsi="Arial" w:cs="Arial"/>
        <w:sz w:val="16"/>
        <w:szCs w:val="16"/>
      </w:rPr>
      <w:t>-</w:t>
    </w:r>
    <w:r w:rsidR="00EC038B">
      <w:rPr>
        <w:rFonts w:ascii="Arial" w:hAnsi="Arial" w:cs="Arial"/>
        <w:sz w:val="16"/>
        <w:szCs w:val="16"/>
      </w:rPr>
      <w:t>2604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 xml:space="preserve">▪ </w:t>
    </w:r>
    <w:r w:rsidRPr="001C0366">
      <w:rPr>
        <w:rFonts w:ascii="Arial" w:hAnsi="Arial" w:cs="Arial"/>
        <w:sz w:val="16"/>
        <w:szCs w:val="16"/>
      </w:rPr>
      <w:t xml:space="preserve">Fax: (765) </w:t>
    </w:r>
    <w:r w:rsidRPr="007760C8">
      <w:rPr>
        <w:rFonts w:ascii="Arial" w:hAnsi="Arial" w:cs="Arial"/>
        <w:sz w:val="16"/>
        <w:szCs w:val="16"/>
      </w:rPr>
      <w:t>496-1583</w:t>
    </w:r>
    <w:r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4C381E">
      <w:rPr>
        <w:rFonts w:ascii="Arial" w:hAnsi="Arial" w:cs="Arial"/>
        <w:color w:val="C28E0E"/>
        <w:sz w:val="16"/>
        <w:szCs w:val="16"/>
      </w:rPr>
      <w:t xml:space="preserve"> </w:t>
    </w:r>
    <w:hyperlink r:id="rId1" w:history="1">
      <w:r w:rsidRPr="006A7ACF">
        <w:rPr>
          <w:rStyle w:val="Hyperlink"/>
          <w:rFonts w:ascii="Arial" w:hAnsi="Arial" w:cs="Arial"/>
          <w:b/>
          <w:color w:val="8E6F3E"/>
          <w:sz w:val="16"/>
          <w:szCs w:val="16"/>
        </w:rPr>
        <w:t>purdueonlinepolytechnic@purdue.edu</w:t>
      </w:r>
    </w:hyperlink>
    <w:r w:rsidRPr="009E7269">
      <w:rPr>
        <w:rFonts w:ascii="Arial" w:hAnsi="Arial" w:cs="Arial"/>
        <w:color w:val="29A592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6A7ACF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polytechnic.purdue.edu/</w:t>
    </w:r>
    <w:proofErr w:type="spellStart"/>
    <w:r w:rsidRPr="006A7ACF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purdue</w:t>
    </w:r>
    <w:proofErr w:type="spellEnd"/>
    <w:r w:rsidRPr="006A7ACF">
      <w:rPr>
        <w:rFonts w:ascii="MyriadPro-Regular" w:hAnsi="MyriadPro-Regular" w:cs="MyriadPro-Regular"/>
        <w:b/>
        <w:color w:val="8E6F3E"/>
        <w:sz w:val="16"/>
        <w:szCs w:val="16"/>
        <w:u w:val="single"/>
      </w:rPr>
      <w:t>-online</w:t>
    </w:r>
  </w:p>
  <w:p w:rsidR="007A678F" w:rsidRDefault="007A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F" w:rsidRDefault="007A678F" w:rsidP="007A678F">
      <w:r>
        <w:separator/>
      </w:r>
    </w:p>
  </w:footnote>
  <w:footnote w:type="continuationSeparator" w:id="0">
    <w:p w:rsidR="007A678F" w:rsidRDefault="007A678F" w:rsidP="007A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F"/>
    <w:rsid w:val="0001398D"/>
    <w:rsid w:val="00502BF5"/>
    <w:rsid w:val="0052035A"/>
    <w:rsid w:val="006346CE"/>
    <w:rsid w:val="006A7ACF"/>
    <w:rsid w:val="00762CBF"/>
    <w:rsid w:val="007A678F"/>
    <w:rsid w:val="00814CA9"/>
    <w:rsid w:val="00915B36"/>
    <w:rsid w:val="00A81B56"/>
    <w:rsid w:val="00AD0F33"/>
    <w:rsid w:val="00B02B7F"/>
    <w:rsid w:val="00B37141"/>
    <w:rsid w:val="00EC038B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56C6406A"/>
  <w15:chartTrackingRefBased/>
  <w15:docId w15:val="{6A9A0581-9919-49FE-A778-496666E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7A678F"/>
  </w:style>
  <w:style w:type="character" w:styleId="Hyperlink">
    <w:name w:val="Hyperlink"/>
    <w:uiPriority w:val="99"/>
    <w:unhideWhenUsed/>
    <w:rsid w:val="007A67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B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technic.purdue.edu/sites/default/files/files/TECH%2069000%20Authorization%20Form%281%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clark@purdu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rclark@purdue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dueonlinepolytechnic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7BBDA5CA</Template>
  <TotalTime>16</TotalTime>
  <Pages>2</Pages>
  <Words>334</Words>
  <Characters>1779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Carrie R</dc:creator>
  <cp:keywords/>
  <dc:description/>
  <cp:lastModifiedBy>Clark, Carrie R</cp:lastModifiedBy>
  <cp:revision>3</cp:revision>
  <cp:lastPrinted>2019-02-18T19:55:00Z</cp:lastPrinted>
  <dcterms:created xsi:type="dcterms:W3CDTF">2020-05-09T01:10:00Z</dcterms:created>
  <dcterms:modified xsi:type="dcterms:W3CDTF">2020-07-01T03:57:00Z</dcterms:modified>
</cp:coreProperties>
</file>